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4446" w14:textId="77777777" w:rsidR="005D232C" w:rsidRPr="00852581" w:rsidRDefault="005D232C">
      <w:pPr>
        <w:jc w:val="center"/>
        <w:rPr>
          <w:rFonts w:ascii="HG丸ｺﾞｼｯｸM-PRO" w:eastAsia="HG丸ｺﾞｼｯｸM-PRO"/>
          <w:b/>
          <w:sz w:val="36"/>
          <w:szCs w:val="36"/>
        </w:rPr>
      </w:pPr>
      <w:r w:rsidRPr="00852581">
        <w:rPr>
          <w:rFonts w:ascii="HG丸ｺﾞｼｯｸM-PRO" w:eastAsia="HG丸ｺﾞｼｯｸM-PRO" w:hint="eastAsia"/>
          <w:b/>
          <w:sz w:val="36"/>
          <w:szCs w:val="36"/>
        </w:rPr>
        <w:t>居</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宅</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介</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護</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支</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援</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契</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約</w:t>
      </w:r>
      <w:r w:rsidR="00852581">
        <w:rPr>
          <w:rFonts w:ascii="HG丸ｺﾞｼｯｸM-PRO" w:eastAsia="HG丸ｺﾞｼｯｸM-PRO" w:hint="eastAsia"/>
          <w:b/>
          <w:sz w:val="36"/>
          <w:szCs w:val="36"/>
        </w:rPr>
        <w:t xml:space="preserve">　</w:t>
      </w:r>
      <w:r w:rsidRPr="00852581">
        <w:rPr>
          <w:rFonts w:ascii="HG丸ｺﾞｼｯｸM-PRO" w:eastAsia="HG丸ｺﾞｼｯｸM-PRO" w:hint="eastAsia"/>
          <w:b/>
          <w:sz w:val="36"/>
          <w:szCs w:val="36"/>
        </w:rPr>
        <w:t>書</w:t>
      </w:r>
    </w:p>
    <w:p w14:paraId="1FCE323C" w14:textId="77777777" w:rsidR="005D232C" w:rsidRPr="00852581" w:rsidRDefault="005D232C">
      <w:pPr>
        <w:rPr>
          <w:rFonts w:ascii="HG丸ｺﾞｼｯｸM-PRO" w:eastAsia="HG丸ｺﾞｼｯｸM-PRO"/>
        </w:rPr>
      </w:pPr>
    </w:p>
    <w:p w14:paraId="4469E490" w14:textId="77777777" w:rsidR="005D232C" w:rsidRPr="00852581" w:rsidRDefault="005D232C">
      <w:pPr>
        <w:rPr>
          <w:rFonts w:ascii="HG丸ｺﾞｼｯｸM-PRO" w:eastAsia="HG丸ｺﾞｼｯｸM-PRO"/>
        </w:rPr>
      </w:pPr>
    </w:p>
    <w:p w14:paraId="2D724E11" w14:textId="77777777" w:rsidR="005D232C" w:rsidRPr="00852581" w:rsidRDefault="005D232C" w:rsidP="00F91F94">
      <w:pPr>
        <w:ind w:firstLineChars="100" w:firstLine="206"/>
        <w:rPr>
          <w:rFonts w:ascii="HG丸ｺﾞｼｯｸM-PRO" w:eastAsia="HG丸ｺﾞｼｯｸM-PRO"/>
        </w:rPr>
      </w:pPr>
      <w:r w:rsidRPr="00852581">
        <w:rPr>
          <w:rFonts w:ascii="HG丸ｺﾞｼｯｸM-PRO" w:eastAsia="HG丸ｺﾞｼｯｸM-PRO" w:hint="eastAsia"/>
          <w:u w:val="single"/>
        </w:rPr>
        <w:t>[利用者の氏名]　　　　　　　　　　　　　　　　　　（</w:t>
      </w:r>
      <w:r w:rsidR="00852581">
        <w:rPr>
          <w:rFonts w:ascii="HG丸ｺﾞｼｯｸM-PRO" w:eastAsia="HG丸ｺﾞｼｯｸM-PRO" w:hint="eastAsia"/>
        </w:rPr>
        <w:t>以下、「利用者」といいます）と社会福祉法人</w:t>
      </w:r>
      <w:r w:rsidRPr="00852581">
        <w:rPr>
          <w:rFonts w:ascii="HG丸ｺﾞｼｯｸM-PRO" w:eastAsia="HG丸ｺﾞｼｯｸM-PRO" w:hint="eastAsia"/>
        </w:rPr>
        <w:t>野田福祉会（以下、「事業者」といいます）は、事業者が利用者に対して行う居宅介護支援について、各々対等の立場でその内容を確認し、次の通り契約を行います。</w:t>
      </w:r>
    </w:p>
    <w:p w14:paraId="1529AF48" w14:textId="77777777" w:rsidR="005D232C" w:rsidRPr="00852581" w:rsidRDefault="005D232C">
      <w:pPr>
        <w:rPr>
          <w:rFonts w:ascii="HG丸ｺﾞｼｯｸM-PRO" w:eastAsia="HG丸ｺﾞｼｯｸM-PRO"/>
          <w:u w:val="single"/>
        </w:rPr>
      </w:pPr>
    </w:p>
    <w:p w14:paraId="7B360D1B" w14:textId="77777777" w:rsidR="005D232C" w:rsidRPr="00852581" w:rsidRDefault="005D232C">
      <w:pPr>
        <w:rPr>
          <w:rFonts w:ascii="HG丸ｺﾞｼｯｸM-PRO" w:eastAsia="HG丸ｺﾞｼｯｸM-PRO"/>
          <w:b/>
        </w:rPr>
      </w:pPr>
      <w:r w:rsidRPr="00852581">
        <w:rPr>
          <w:rFonts w:ascii="HG丸ｺﾞｼｯｸM-PRO" w:eastAsia="HG丸ｺﾞｼｯｸM-PRO" w:hint="eastAsia"/>
          <w:b/>
          <w:u w:val="single"/>
        </w:rPr>
        <w:t>1．この契約の目的と内容について</w:t>
      </w:r>
    </w:p>
    <w:p w14:paraId="63A1CE9A" w14:textId="77777777" w:rsidR="005D232C" w:rsidRPr="00852581" w:rsidRDefault="005D232C">
      <w:pPr>
        <w:rPr>
          <w:rFonts w:ascii="HG丸ｺﾞｼｯｸM-PRO" w:eastAsia="HG丸ｺﾞｼｯｸM-PRO"/>
        </w:rPr>
      </w:pPr>
      <w:r w:rsidRPr="00852581">
        <w:rPr>
          <w:rFonts w:ascii="HG丸ｺﾞｼｯｸM-PRO" w:eastAsia="HG丸ｺﾞｼｯｸM-PRO" w:hint="eastAsia"/>
        </w:rPr>
        <w:t xml:space="preserve">　事業者は利用者の委託を受けて、利用者が可能な限りその居宅において、その有する能力に応じ自立した日常生活を営むことができるよう居宅サービス計画を作成するとともに、指定居宅サービス等の提供が確保されるようサービス提供事業者と連絡調整その他の便宜を提供します。</w:t>
      </w:r>
    </w:p>
    <w:p w14:paraId="517FC548" w14:textId="77777777" w:rsidR="005D232C" w:rsidRPr="00852581" w:rsidRDefault="005D232C">
      <w:pPr>
        <w:rPr>
          <w:rFonts w:ascii="HG丸ｺﾞｼｯｸM-PRO" w:eastAsia="HG丸ｺﾞｼｯｸM-PRO"/>
        </w:rPr>
      </w:pPr>
      <w:r w:rsidRPr="00852581">
        <w:rPr>
          <w:rFonts w:ascii="HG丸ｺﾞｼｯｸM-PRO" w:eastAsia="HG丸ｺﾞｼｯｸM-PRO" w:hint="eastAsia"/>
        </w:rPr>
        <w:t xml:space="preserve">　また利用者はこれらの業務の遂行に必要な協力を行うとともに、利用者が費用負担しなければならない所定の利用料及びその他の費用（以下、利用料等といいます）を支払います。</w:t>
      </w:r>
    </w:p>
    <w:p w14:paraId="2DC0451B" w14:textId="77777777" w:rsidR="005D232C" w:rsidRPr="00852581" w:rsidRDefault="002A78C7" w:rsidP="00F91F94">
      <w:pPr>
        <w:ind w:leftChars="-100" w:left="-206" w:firstLineChars="100" w:firstLine="206"/>
        <w:rPr>
          <w:rFonts w:ascii="HG丸ｺﾞｼｯｸM-PRO" w:eastAsia="HG丸ｺﾞｼｯｸM-PRO"/>
        </w:rPr>
      </w:pPr>
      <w:r>
        <w:rPr>
          <w:rFonts w:ascii="HG丸ｺﾞｼｯｸM-PRO" w:eastAsia="HG丸ｺﾞｼｯｸM-PRO" w:hint="eastAsia"/>
        </w:rPr>
        <w:t>（１）</w:t>
      </w:r>
      <w:r w:rsidR="005D232C" w:rsidRPr="00852581">
        <w:rPr>
          <w:rFonts w:ascii="HG丸ｺﾞｼｯｸM-PRO" w:eastAsia="HG丸ｺﾞｼｯｸM-PRO" w:hint="eastAsia"/>
        </w:rPr>
        <w:t>事業者が利用者に提供する</w:t>
      </w:r>
      <w:r>
        <w:rPr>
          <w:rFonts w:ascii="HG丸ｺﾞｼｯｸM-PRO" w:eastAsia="HG丸ｺﾞｼｯｸM-PRO" w:hint="eastAsia"/>
        </w:rPr>
        <w:t>居宅介護支援</w:t>
      </w:r>
      <w:r w:rsidR="005D232C" w:rsidRPr="00852581">
        <w:rPr>
          <w:rFonts w:ascii="HG丸ｺﾞｼｯｸM-PRO" w:eastAsia="HG丸ｺﾞｼｯｸM-PRO" w:hint="eastAsia"/>
        </w:rPr>
        <w:t>サービスの内容</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5"/>
        <w:gridCol w:w="3450"/>
      </w:tblGrid>
      <w:tr w:rsidR="005D232C" w:rsidRPr="00852581" w14:paraId="4B99D82D" w14:textId="77777777">
        <w:trPr>
          <w:cantSplit/>
        </w:trPr>
        <w:tc>
          <w:tcPr>
            <w:tcW w:w="5055" w:type="dxa"/>
            <w:shd w:val="pct10" w:color="auto" w:fill="auto"/>
          </w:tcPr>
          <w:p w14:paraId="4427F081"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居宅介護支援の内容</w:t>
            </w:r>
          </w:p>
        </w:tc>
        <w:tc>
          <w:tcPr>
            <w:tcW w:w="3450" w:type="dxa"/>
            <w:shd w:val="pct10" w:color="auto" w:fill="auto"/>
          </w:tcPr>
          <w:p w14:paraId="4B425A95" w14:textId="77777777" w:rsidR="005D232C" w:rsidRPr="00852581" w:rsidRDefault="005D232C" w:rsidP="002A78C7">
            <w:pPr>
              <w:jc w:val="center"/>
              <w:rPr>
                <w:rFonts w:ascii="HG丸ｺﾞｼｯｸM-PRO" w:eastAsia="HG丸ｺﾞｼｯｸM-PRO"/>
              </w:rPr>
            </w:pPr>
          </w:p>
        </w:tc>
      </w:tr>
      <w:tr w:rsidR="005D232C" w:rsidRPr="00852581" w14:paraId="698FC65B" w14:textId="77777777">
        <w:trPr>
          <w:cantSplit/>
        </w:trPr>
        <w:tc>
          <w:tcPr>
            <w:tcW w:w="5055" w:type="dxa"/>
            <w:vAlign w:val="center"/>
          </w:tcPr>
          <w:p w14:paraId="68070C37"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①居宅サービス計画の作成</w:t>
            </w:r>
          </w:p>
        </w:tc>
        <w:tc>
          <w:tcPr>
            <w:tcW w:w="3450" w:type="dxa"/>
            <w:vMerge w:val="restart"/>
            <w:vAlign w:val="center"/>
          </w:tcPr>
          <w:p w14:paraId="716C79F6"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左の①～⑦の内容は、居宅介護支援の一連業務として、介護保険の対象となるものです。</w:t>
            </w:r>
          </w:p>
        </w:tc>
      </w:tr>
      <w:tr w:rsidR="005D232C" w:rsidRPr="00852581" w14:paraId="0F3D5767" w14:textId="77777777">
        <w:trPr>
          <w:cantSplit/>
        </w:trPr>
        <w:tc>
          <w:tcPr>
            <w:tcW w:w="5055" w:type="dxa"/>
            <w:vAlign w:val="center"/>
          </w:tcPr>
          <w:p w14:paraId="4BB971CA"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②居宅サービス事業者との連絡調整</w:t>
            </w:r>
          </w:p>
        </w:tc>
        <w:tc>
          <w:tcPr>
            <w:tcW w:w="3450" w:type="dxa"/>
            <w:vMerge/>
          </w:tcPr>
          <w:p w14:paraId="244F3F55" w14:textId="77777777" w:rsidR="005D232C" w:rsidRPr="00852581" w:rsidRDefault="005D232C">
            <w:pPr>
              <w:rPr>
                <w:rFonts w:ascii="HG丸ｺﾞｼｯｸM-PRO" w:eastAsia="HG丸ｺﾞｼｯｸM-PRO"/>
              </w:rPr>
            </w:pPr>
          </w:p>
        </w:tc>
      </w:tr>
      <w:tr w:rsidR="005D232C" w:rsidRPr="00852581" w14:paraId="3598DF54" w14:textId="77777777">
        <w:trPr>
          <w:cantSplit/>
        </w:trPr>
        <w:tc>
          <w:tcPr>
            <w:tcW w:w="5055" w:type="dxa"/>
            <w:vAlign w:val="center"/>
          </w:tcPr>
          <w:p w14:paraId="3F4ED4BF"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③サービス実施状況把握、評価</w:t>
            </w:r>
          </w:p>
        </w:tc>
        <w:tc>
          <w:tcPr>
            <w:tcW w:w="3450" w:type="dxa"/>
            <w:vMerge/>
          </w:tcPr>
          <w:p w14:paraId="4E44846B" w14:textId="77777777" w:rsidR="005D232C" w:rsidRPr="00852581" w:rsidRDefault="005D232C">
            <w:pPr>
              <w:rPr>
                <w:rFonts w:ascii="HG丸ｺﾞｼｯｸM-PRO" w:eastAsia="HG丸ｺﾞｼｯｸM-PRO"/>
              </w:rPr>
            </w:pPr>
          </w:p>
        </w:tc>
      </w:tr>
      <w:tr w:rsidR="005D232C" w:rsidRPr="00852581" w14:paraId="4531A479" w14:textId="77777777">
        <w:trPr>
          <w:cantSplit/>
        </w:trPr>
        <w:tc>
          <w:tcPr>
            <w:tcW w:w="5055" w:type="dxa"/>
            <w:vAlign w:val="center"/>
          </w:tcPr>
          <w:p w14:paraId="44BC66EB"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④利用者状況の把握</w:t>
            </w:r>
          </w:p>
        </w:tc>
        <w:tc>
          <w:tcPr>
            <w:tcW w:w="3450" w:type="dxa"/>
            <w:vMerge/>
          </w:tcPr>
          <w:p w14:paraId="0AC51134" w14:textId="77777777" w:rsidR="005D232C" w:rsidRPr="00852581" w:rsidRDefault="005D232C">
            <w:pPr>
              <w:rPr>
                <w:rFonts w:ascii="HG丸ｺﾞｼｯｸM-PRO" w:eastAsia="HG丸ｺﾞｼｯｸM-PRO"/>
              </w:rPr>
            </w:pPr>
          </w:p>
        </w:tc>
      </w:tr>
      <w:tr w:rsidR="005D232C" w:rsidRPr="00852581" w14:paraId="751431C7" w14:textId="77777777">
        <w:trPr>
          <w:cantSplit/>
        </w:trPr>
        <w:tc>
          <w:tcPr>
            <w:tcW w:w="5055" w:type="dxa"/>
            <w:vAlign w:val="center"/>
          </w:tcPr>
          <w:p w14:paraId="1C7F92B9"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⑤給付管理</w:t>
            </w:r>
          </w:p>
        </w:tc>
        <w:tc>
          <w:tcPr>
            <w:tcW w:w="3450" w:type="dxa"/>
            <w:vMerge/>
          </w:tcPr>
          <w:p w14:paraId="652C71BC" w14:textId="77777777" w:rsidR="005D232C" w:rsidRPr="00852581" w:rsidRDefault="005D232C">
            <w:pPr>
              <w:rPr>
                <w:rFonts w:ascii="HG丸ｺﾞｼｯｸM-PRO" w:eastAsia="HG丸ｺﾞｼｯｸM-PRO"/>
              </w:rPr>
            </w:pPr>
          </w:p>
        </w:tc>
      </w:tr>
      <w:tr w:rsidR="005D232C" w:rsidRPr="00852581" w14:paraId="7D4CF615" w14:textId="77777777">
        <w:trPr>
          <w:cantSplit/>
        </w:trPr>
        <w:tc>
          <w:tcPr>
            <w:tcW w:w="5055" w:type="dxa"/>
            <w:vAlign w:val="center"/>
          </w:tcPr>
          <w:p w14:paraId="22C6A27F"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⑥要介護（支援）認定申請に対する協力、援助</w:t>
            </w:r>
          </w:p>
        </w:tc>
        <w:tc>
          <w:tcPr>
            <w:tcW w:w="3450" w:type="dxa"/>
            <w:vMerge/>
          </w:tcPr>
          <w:p w14:paraId="395497B6" w14:textId="77777777" w:rsidR="005D232C" w:rsidRPr="00852581" w:rsidRDefault="005D232C">
            <w:pPr>
              <w:rPr>
                <w:rFonts w:ascii="HG丸ｺﾞｼｯｸM-PRO" w:eastAsia="HG丸ｺﾞｼｯｸM-PRO"/>
              </w:rPr>
            </w:pPr>
          </w:p>
        </w:tc>
      </w:tr>
      <w:tr w:rsidR="005D232C" w:rsidRPr="00852581" w14:paraId="6A4F0D13" w14:textId="77777777">
        <w:trPr>
          <w:cantSplit/>
        </w:trPr>
        <w:tc>
          <w:tcPr>
            <w:tcW w:w="5055" w:type="dxa"/>
            <w:vAlign w:val="center"/>
          </w:tcPr>
          <w:p w14:paraId="0C898316"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⑦相談業務</w:t>
            </w:r>
          </w:p>
        </w:tc>
        <w:tc>
          <w:tcPr>
            <w:tcW w:w="3450" w:type="dxa"/>
            <w:vMerge/>
          </w:tcPr>
          <w:p w14:paraId="1276956C" w14:textId="77777777" w:rsidR="005D232C" w:rsidRPr="00852581" w:rsidRDefault="005D232C">
            <w:pPr>
              <w:rPr>
                <w:rFonts w:ascii="HG丸ｺﾞｼｯｸM-PRO" w:eastAsia="HG丸ｺﾞｼｯｸM-PRO"/>
              </w:rPr>
            </w:pPr>
          </w:p>
        </w:tc>
      </w:tr>
    </w:tbl>
    <w:p w14:paraId="75B57E9F" w14:textId="77777777" w:rsidR="005D232C" w:rsidRPr="00852581" w:rsidRDefault="002A78C7" w:rsidP="00F91F94">
      <w:pPr>
        <w:ind w:leftChars="-100" w:left="-206" w:firstLineChars="100" w:firstLine="206"/>
        <w:rPr>
          <w:rFonts w:ascii="HG丸ｺﾞｼｯｸM-PRO" w:eastAsia="HG丸ｺﾞｼｯｸM-PRO"/>
        </w:rPr>
      </w:pPr>
      <w:r>
        <w:rPr>
          <w:rFonts w:ascii="HG丸ｺﾞｼｯｸM-PRO" w:eastAsia="HG丸ｺﾞｼｯｸM-PRO" w:hint="eastAsia"/>
        </w:rPr>
        <w:t>（２）</w:t>
      </w:r>
      <w:r w:rsidR="005D232C" w:rsidRPr="00852581">
        <w:rPr>
          <w:rFonts w:ascii="HG丸ｺﾞｼｯｸM-PRO" w:eastAsia="HG丸ｺﾞｼｯｸM-PRO" w:hint="eastAsia"/>
        </w:rPr>
        <w:t>居宅介護支援にかかる所定の料金、利用料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470"/>
        <w:gridCol w:w="1290"/>
        <w:gridCol w:w="2910"/>
      </w:tblGrid>
      <w:tr w:rsidR="005D232C" w:rsidRPr="00852581" w14:paraId="3F4C646D" w14:textId="77777777">
        <w:tc>
          <w:tcPr>
            <w:tcW w:w="2835" w:type="dxa"/>
            <w:shd w:val="pct10" w:color="auto" w:fill="auto"/>
            <w:vAlign w:val="center"/>
          </w:tcPr>
          <w:p w14:paraId="4EC7891B"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居宅介護支援の内容</w:t>
            </w:r>
          </w:p>
        </w:tc>
        <w:tc>
          <w:tcPr>
            <w:tcW w:w="1470" w:type="dxa"/>
            <w:shd w:val="pct10" w:color="auto" w:fill="auto"/>
            <w:vAlign w:val="center"/>
          </w:tcPr>
          <w:p w14:paraId="57E3A7A6" w14:textId="77777777" w:rsidR="002A78C7" w:rsidRDefault="005D232C" w:rsidP="002A78C7">
            <w:pPr>
              <w:jc w:val="center"/>
              <w:rPr>
                <w:rFonts w:ascii="HG丸ｺﾞｼｯｸM-PRO" w:eastAsia="HG丸ｺﾞｼｯｸM-PRO"/>
              </w:rPr>
            </w:pPr>
            <w:r w:rsidRPr="00852581">
              <w:rPr>
                <w:rFonts w:ascii="HG丸ｺﾞｼｯｸM-PRO" w:eastAsia="HG丸ｺﾞｼｯｸM-PRO" w:hint="eastAsia"/>
              </w:rPr>
              <w:t>介護保険の</w:t>
            </w:r>
          </w:p>
          <w:p w14:paraId="53A37926"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適用有無</w:t>
            </w:r>
          </w:p>
        </w:tc>
        <w:tc>
          <w:tcPr>
            <w:tcW w:w="1290" w:type="dxa"/>
            <w:shd w:val="pct10" w:color="auto" w:fill="auto"/>
            <w:vAlign w:val="center"/>
          </w:tcPr>
          <w:p w14:paraId="416B8B95"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1ヶ月当たりの料金</w:t>
            </w:r>
          </w:p>
        </w:tc>
        <w:tc>
          <w:tcPr>
            <w:tcW w:w="2910" w:type="dxa"/>
            <w:shd w:val="pct10" w:color="auto" w:fill="auto"/>
            <w:vAlign w:val="center"/>
          </w:tcPr>
          <w:p w14:paraId="55D6B8BB"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1ヶ月当たりの利用料</w:t>
            </w:r>
          </w:p>
          <w:p w14:paraId="2979C377" w14:textId="77777777" w:rsidR="005D232C" w:rsidRPr="00852581" w:rsidRDefault="005D232C" w:rsidP="002A78C7">
            <w:pPr>
              <w:jc w:val="center"/>
              <w:rPr>
                <w:rFonts w:ascii="HG丸ｺﾞｼｯｸM-PRO" w:eastAsia="HG丸ｺﾞｼｯｸM-PRO"/>
              </w:rPr>
            </w:pPr>
            <w:r w:rsidRPr="00852581">
              <w:rPr>
                <w:rFonts w:ascii="HG丸ｺﾞｼｯｸM-PRO" w:eastAsia="HG丸ｺﾞｼｯｸM-PRO" w:hint="eastAsia"/>
              </w:rPr>
              <w:t>（利用者負担額）</w:t>
            </w:r>
          </w:p>
        </w:tc>
      </w:tr>
      <w:tr w:rsidR="005D232C" w:rsidRPr="00852581" w14:paraId="1579047E" w14:textId="77777777">
        <w:trPr>
          <w:cantSplit/>
        </w:trPr>
        <w:tc>
          <w:tcPr>
            <w:tcW w:w="2835" w:type="dxa"/>
            <w:vAlign w:val="center"/>
          </w:tcPr>
          <w:p w14:paraId="70B58C47"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①居宅サービス計画の作成</w:t>
            </w:r>
          </w:p>
        </w:tc>
        <w:tc>
          <w:tcPr>
            <w:tcW w:w="1470" w:type="dxa"/>
            <w:vMerge w:val="restart"/>
            <w:vAlign w:val="center"/>
          </w:tcPr>
          <w:p w14:paraId="7FD36218"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左の①～⑦の内容は、居宅介護支援の一連業務として、介護保険の対象となるものです</w:t>
            </w:r>
          </w:p>
        </w:tc>
        <w:tc>
          <w:tcPr>
            <w:tcW w:w="1290" w:type="dxa"/>
            <w:vMerge w:val="restart"/>
            <w:vAlign w:val="center"/>
          </w:tcPr>
          <w:p w14:paraId="6B673EE8"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介護報酬の告示上の額（＊）</w:t>
            </w:r>
          </w:p>
        </w:tc>
        <w:tc>
          <w:tcPr>
            <w:tcW w:w="2910" w:type="dxa"/>
            <w:vMerge w:val="restart"/>
            <w:vAlign w:val="center"/>
          </w:tcPr>
          <w:p w14:paraId="72E544C9"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介護保険適用となる場合には、利用料を支払う必要がありません（全額が介護保険により負担されます）。</w:t>
            </w:r>
          </w:p>
          <w:p w14:paraId="608CD29F"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ただし、適用とならない場合は、介護報酬の告示上の額（＊）の支払が必要です。</w:t>
            </w:r>
          </w:p>
        </w:tc>
      </w:tr>
      <w:tr w:rsidR="005D232C" w:rsidRPr="00852581" w14:paraId="1D8F3A7C" w14:textId="77777777">
        <w:trPr>
          <w:cantSplit/>
        </w:trPr>
        <w:tc>
          <w:tcPr>
            <w:tcW w:w="2835" w:type="dxa"/>
            <w:vAlign w:val="center"/>
          </w:tcPr>
          <w:p w14:paraId="5EAE0A5F" w14:textId="77777777" w:rsidR="005D232C" w:rsidRPr="00852581" w:rsidRDefault="005D232C" w:rsidP="00F91F94">
            <w:pPr>
              <w:ind w:left="206" w:hangingChars="100" w:hanging="206"/>
              <w:rPr>
                <w:rFonts w:ascii="HG丸ｺﾞｼｯｸM-PRO" w:eastAsia="HG丸ｺﾞｼｯｸM-PRO"/>
              </w:rPr>
            </w:pPr>
            <w:r w:rsidRPr="00852581">
              <w:rPr>
                <w:rFonts w:ascii="HG丸ｺﾞｼｯｸM-PRO" w:eastAsia="HG丸ｺﾞｼｯｸM-PRO" w:hint="eastAsia"/>
              </w:rPr>
              <w:t>②居宅サービス事業者との連絡調整</w:t>
            </w:r>
          </w:p>
        </w:tc>
        <w:tc>
          <w:tcPr>
            <w:tcW w:w="1470" w:type="dxa"/>
            <w:vMerge/>
          </w:tcPr>
          <w:p w14:paraId="55D0CBFB" w14:textId="77777777" w:rsidR="005D232C" w:rsidRPr="00852581" w:rsidRDefault="005D232C">
            <w:pPr>
              <w:rPr>
                <w:rFonts w:ascii="HG丸ｺﾞｼｯｸM-PRO" w:eastAsia="HG丸ｺﾞｼｯｸM-PRO"/>
              </w:rPr>
            </w:pPr>
          </w:p>
        </w:tc>
        <w:tc>
          <w:tcPr>
            <w:tcW w:w="1290" w:type="dxa"/>
            <w:vMerge/>
          </w:tcPr>
          <w:p w14:paraId="462E447C" w14:textId="77777777" w:rsidR="005D232C" w:rsidRPr="00852581" w:rsidRDefault="005D232C">
            <w:pPr>
              <w:rPr>
                <w:rFonts w:ascii="HG丸ｺﾞｼｯｸM-PRO" w:eastAsia="HG丸ｺﾞｼｯｸM-PRO"/>
              </w:rPr>
            </w:pPr>
          </w:p>
        </w:tc>
        <w:tc>
          <w:tcPr>
            <w:tcW w:w="2910" w:type="dxa"/>
            <w:vMerge/>
          </w:tcPr>
          <w:p w14:paraId="78061CE3" w14:textId="77777777" w:rsidR="005D232C" w:rsidRPr="00852581" w:rsidRDefault="005D232C">
            <w:pPr>
              <w:rPr>
                <w:rFonts w:ascii="HG丸ｺﾞｼｯｸM-PRO" w:eastAsia="HG丸ｺﾞｼｯｸM-PRO"/>
              </w:rPr>
            </w:pPr>
          </w:p>
        </w:tc>
      </w:tr>
      <w:tr w:rsidR="005D232C" w:rsidRPr="00852581" w14:paraId="7F9B92FD" w14:textId="77777777">
        <w:trPr>
          <w:cantSplit/>
        </w:trPr>
        <w:tc>
          <w:tcPr>
            <w:tcW w:w="2835" w:type="dxa"/>
            <w:vAlign w:val="center"/>
          </w:tcPr>
          <w:p w14:paraId="1AC37101" w14:textId="77777777" w:rsidR="00F91F94" w:rsidRDefault="002A78C7" w:rsidP="002A78C7">
            <w:pPr>
              <w:rPr>
                <w:rFonts w:ascii="HG丸ｺﾞｼｯｸM-PRO" w:eastAsia="HG丸ｺﾞｼｯｸM-PRO"/>
              </w:rPr>
            </w:pPr>
            <w:r>
              <w:rPr>
                <w:rFonts w:ascii="HG丸ｺﾞｼｯｸM-PRO" w:eastAsia="HG丸ｺﾞｼｯｸM-PRO" w:hint="eastAsia"/>
              </w:rPr>
              <w:t>③サービス実施状況把握、</w:t>
            </w:r>
            <w:r w:rsidR="005D232C" w:rsidRPr="00852581">
              <w:rPr>
                <w:rFonts w:ascii="HG丸ｺﾞｼｯｸM-PRO" w:eastAsia="HG丸ｺﾞｼｯｸM-PRO" w:hint="eastAsia"/>
              </w:rPr>
              <w:t>評</w:t>
            </w:r>
          </w:p>
          <w:p w14:paraId="56D2F18D" w14:textId="77777777" w:rsidR="005D232C" w:rsidRPr="00852581" w:rsidRDefault="00F91F94" w:rsidP="002A78C7">
            <w:pPr>
              <w:rPr>
                <w:rFonts w:ascii="HG丸ｺﾞｼｯｸM-PRO" w:eastAsia="HG丸ｺﾞｼｯｸM-PRO"/>
              </w:rPr>
            </w:pPr>
            <w:r>
              <w:rPr>
                <w:rFonts w:ascii="HG丸ｺﾞｼｯｸM-PRO" w:eastAsia="HG丸ｺﾞｼｯｸM-PRO" w:hint="eastAsia"/>
              </w:rPr>
              <w:t xml:space="preserve">　</w:t>
            </w:r>
            <w:r w:rsidR="005D232C" w:rsidRPr="00852581">
              <w:rPr>
                <w:rFonts w:ascii="HG丸ｺﾞｼｯｸM-PRO" w:eastAsia="HG丸ｺﾞｼｯｸM-PRO" w:hint="eastAsia"/>
              </w:rPr>
              <w:t>価</w:t>
            </w:r>
          </w:p>
        </w:tc>
        <w:tc>
          <w:tcPr>
            <w:tcW w:w="1470" w:type="dxa"/>
            <w:vMerge/>
          </w:tcPr>
          <w:p w14:paraId="7589A548" w14:textId="77777777" w:rsidR="005D232C" w:rsidRPr="00852581" w:rsidRDefault="005D232C">
            <w:pPr>
              <w:rPr>
                <w:rFonts w:ascii="HG丸ｺﾞｼｯｸM-PRO" w:eastAsia="HG丸ｺﾞｼｯｸM-PRO"/>
              </w:rPr>
            </w:pPr>
          </w:p>
        </w:tc>
        <w:tc>
          <w:tcPr>
            <w:tcW w:w="1290" w:type="dxa"/>
            <w:vMerge/>
          </w:tcPr>
          <w:p w14:paraId="3C96AD0C" w14:textId="77777777" w:rsidR="005D232C" w:rsidRPr="00852581" w:rsidRDefault="005D232C">
            <w:pPr>
              <w:rPr>
                <w:rFonts w:ascii="HG丸ｺﾞｼｯｸM-PRO" w:eastAsia="HG丸ｺﾞｼｯｸM-PRO"/>
              </w:rPr>
            </w:pPr>
          </w:p>
        </w:tc>
        <w:tc>
          <w:tcPr>
            <w:tcW w:w="2910" w:type="dxa"/>
            <w:vMerge/>
          </w:tcPr>
          <w:p w14:paraId="7B7982CB" w14:textId="77777777" w:rsidR="005D232C" w:rsidRPr="00852581" w:rsidRDefault="005D232C">
            <w:pPr>
              <w:rPr>
                <w:rFonts w:ascii="HG丸ｺﾞｼｯｸM-PRO" w:eastAsia="HG丸ｺﾞｼｯｸM-PRO"/>
              </w:rPr>
            </w:pPr>
          </w:p>
        </w:tc>
      </w:tr>
      <w:tr w:rsidR="005D232C" w:rsidRPr="00852581" w14:paraId="4FFAEA95" w14:textId="77777777">
        <w:trPr>
          <w:cantSplit/>
        </w:trPr>
        <w:tc>
          <w:tcPr>
            <w:tcW w:w="2835" w:type="dxa"/>
            <w:vAlign w:val="center"/>
          </w:tcPr>
          <w:p w14:paraId="0E62EDD2"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④利用者状況の把握</w:t>
            </w:r>
          </w:p>
        </w:tc>
        <w:tc>
          <w:tcPr>
            <w:tcW w:w="1470" w:type="dxa"/>
            <w:vMerge/>
          </w:tcPr>
          <w:p w14:paraId="044A5926" w14:textId="77777777" w:rsidR="005D232C" w:rsidRPr="00852581" w:rsidRDefault="005D232C">
            <w:pPr>
              <w:rPr>
                <w:rFonts w:ascii="HG丸ｺﾞｼｯｸM-PRO" w:eastAsia="HG丸ｺﾞｼｯｸM-PRO"/>
              </w:rPr>
            </w:pPr>
          </w:p>
        </w:tc>
        <w:tc>
          <w:tcPr>
            <w:tcW w:w="1290" w:type="dxa"/>
            <w:vMerge/>
          </w:tcPr>
          <w:p w14:paraId="334AC1B3" w14:textId="77777777" w:rsidR="005D232C" w:rsidRPr="00852581" w:rsidRDefault="005D232C">
            <w:pPr>
              <w:rPr>
                <w:rFonts w:ascii="HG丸ｺﾞｼｯｸM-PRO" w:eastAsia="HG丸ｺﾞｼｯｸM-PRO"/>
              </w:rPr>
            </w:pPr>
          </w:p>
        </w:tc>
        <w:tc>
          <w:tcPr>
            <w:tcW w:w="2910" w:type="dxa"/>
            <w:vMerge/>
          </w:tcPr>
          <w:p w14:paraId="55F5C106" w14:textId="77777777" w:rsidR="005D232C" w:rsidRPr="00852581" w:rsidRDefault="005D232C">
            <w:pPr>
              <w:rPr>
                <w:rFonts w:ascii="HG丸ｺﾞｼｯｸM-PRO" w:eastAsia="HG丸ｺﾞｼｯｸM-PRO"/>
              </w:rPr>
            </w:pPr>
          </w:p>
        </w:tc>
      </w:tr>
      <w:tr w:rsidR="005D232C" w:rsidRPr="00852581" w14:paraId="519D8CB3" w14:textId="77777777">
        <w:trPr>
          <w:cantSplit/>
        </w:trPr>
        <w:tc>
          <w:tcPr>
            <w:tcW w:w="2835" w:type="dxa"/>
            <w:vAlign w:val="center"/>
          </w:tcPr>
          <w:p w14:paraId="68062314"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⑤給付管理</w:t>
            </w:r>
          </w:p>
        </w:tc>
        <w:tc>
          <w:tcPr>
            <w:tcW w:w="1470" w:type="dxa"/>
            <w:vMerge/>
          </w:tcPr>
          <w:p w14:paraId="4E7CA502" w14:textId="77777777" w:rsidR="005D232C" w:rsidRPr="00852581" w:rsidRDefault="005D232C">
            <w:pPr>
              <w:rPr>
                <w:rFonts w:ascii="HG丸ｺﾞｼｯｸM-PRO" w:eastAsia="HG丸ｺﾞｼｯｸM-PRO"/>
              </w:rPr>
            </w:pPr>
          </w:p>
        </w:tc>
        <w:tc>
          <w:tcPr>
            <w:tcW w:w="1290" w:type="dxa"/>
            <w:vMerge/>
          </w:tcPr>
          <w:p w14:paraId="1ED32967" w14:textId="77777777" w:rsidR="005D232C" w:rsidRPr="00852581" w:rsidRDefault="005D232C">
            <w:pPr>
              <w:rPr>
                <w:rFonts w:ascii="HG丸ｺﾞｼｯｸM-PRO" w:eastAsia="HG丸ｺﾞｼｯｸM-PRO"/>
              </w:rPr>
            </w:pPr>
          </w:p>
        </w:tc>
        <w:tc>
          <w:tcPr>
            <w:tcW w:w="2910" w:type="dxa"/>
            <w:vMerge/>
          </w:tcPr>
          <w:p w14:paraId="25E80892" w14:textId="77777777" w:rsidR="005D232C" w:rsidRPr="00852581" w:rsidRDefault="005D232C">
            <w:pPr>
              <w:rPr>
                <w:rFonts w:ascii="HG丸ｺﾞｼｯｸM-PRO" w:eastAsia="HG丸ｺﾞｼｯｸM-PRO"/>
              </w:rPr>
            </w:pPr>
          </w:p>
        </w:tc>
      </w:tr>
      <w:tr w:rsidR="005D232C" w:rsidRPr="00852581" w14:paraId="4F999F00" w14:textId="77777777">
        <w:trPr>
          <w:cantSplit/>
        </w:trPr>
        <w:tc>
          <w:tcPr>
            <w:tcW w:w="2835" w:type="dxa"/>
            <w:vAlign w:val="center"/>
          </w:tcPr>
          <w:p w14:paraId="242B89B1" w14:textId="77777777" w:rsidR="005D232C" w:rsidRPr="00852581" w:rsidRDefault="005D232C" w:rsidP="00F91F94">
            <w:pPr>
              <w:ind w:left="206" w:hangingChars="100" w:hanging="206"/>
              <w:rPr>
                <w:rFonts w:ascii="HG丸ｺﾞｼｯｸM-PRO" w:eastAsia="HG丸ｺﾞｼｯｸM-PRO"/>
              </w:rPr>
            </w:pPr>
            <w:r w:rsidRPr="00852581">
              <w:rPr>
                <w:rFonts w:ascii="HG丸ｺﾞｼｯｸM-PRO" w:eastAsia="HG丸ｺﾞｼｯｸM-PRO" w:hint="eastAsia"/>
              </w:rPr>
              <w:t>⑥要介護（支援）認定申請に対する協力、援助</w:t>
            </w:r>
          </w:p>
        </w:tc>
        <w:tc>
          <w:tcPr>
            <w:tcW w:w="1470" w:type="dxa"/>
            <w:vMerge/>
          </w:tcPr>
          <w:p w14:paraId="354E1CE6" w14:textId="77777777" w:rsidR="005D232C" w:rsidRPr="00852581" w:rsidRDefault="005D232C">
            <w:pPr>
              <w:rPr>
                <w:rFonts w:ascii="HG丸ｺﾞｼｯｸM-PRO" w:eastAsia="HG丸ｺﾞｼｯｸM-PRO"/>
              </w:rPr>
            </w:pPr>
          </w:p>
        </w:tc>
        <w:tc>
          <w:tcPr>
            <w:tcW w:w="1290" w:type="dxa"/>
            <w:vMerge/>
          </w:tcPr>
          <w:p w14:paraId="10B775FB" w14:textId="77777777" w:rsidR="005D232C" w:rsidRPr="00852581" w:rsidRDefault="005D232C">
            <w:pPr>
              <w:rPr>
                <w:rFonts w:ascii="HG丸ｺﾞｼｯｸM-PRO" w:eastAsia="HG丸ｺﾞｼｯｸM-PRO"/>
              </w:rPr>
            </w:pPr>
          </w:p>
        </w:tc>
        <w:tc>
          <w:tcPr>
            <w:tcW w:w="2910" w:type="dxa"/>
            <w:vMerge/>
          </w:tcPr>
          <w:p w14:paraId="6935CA2A" w14:textId="77777777" w:rsidR="005D232C" w:rsidRPr="00852581" w:rsidRDefault="005D232C">
            <w:pPr>
              <w:rPr>
                <w:rFonts w:ascii="HG丸ｺﾞｼｯｸM-PRO" w:eastAsia="HG丸ｺﾞｼｯｸM-PRO"/>
              </w:rPr>
            </w:pPr>
          </w:p>
        </w:tc>
      </w:tr>
      <w:tr w:rsidR="005D232C" w:rsidRPr="00852581" w14:paraId="311FC274" w14:textId="77777777">
        <w:trPr>
          <w:cantSplit/>
        </w:trPr>
        <w:tc>
          <w:tcPr>
            <w:tcW w:w="2835" w:type="dxa"/>
            <w:vAlign w:val="center"/>
          </w:tcPr>
          <w:p w14:paraId="53759280" w14:textId="77777777" w:rsidR="005D232C" w:rsidRPr="00852581" w:rsidRDefault="005D232C" w:rsidP="002A78C7">
            <w:pPr>
              <w:rPr>
                <w:rFonts w:ascii="HG丸ｺﾞｼｯｸM-PRO" w:eastAsia="HG丸ｺﾞｼｯｸM-PRO"/>
              </w:rPr>
            </w:pPr>
            <w:r w:rsidRPr="00852581">
              <w:rPr>
                <w:rFonts w:ascii="HG丸ｺﾞｼｯｸM-PRO" w:eastAsia="HG丸ｺﾞｼｯｸM-PRO" w:hint="eastAsia"/>
              </w:rPr>
              <w:t>⑦相談業務</w:t>
            </w:r>
          </w:p>
        </w:tc>
        <w:tc>
          <w:tcPr>
            <w:tcW w:w="1470" w:type="dxa"/>
            <w:vMerge/>
          </w:tcPr>
          <w:p w14:paraId="6082079F" w14:textId="77777777" w:rsidR="005D232C" w:rsidRPr="00852581" w:rsidRDefault="005D232C">
            <w:pPr>
              <w:rPr>
                <w:rFonts w:ascii="HG丸ｺﾞｼｯｸM-PRO" w:eastAsia="HG丸ｺﾞｼｯｸM-PRO"/>
              </w:rPr>
            </w:pPr>
          </w:p>
        </w:tc>
        <w:tc>
          <w:tcPr>
            <w:tcW w:w="1290" w:type="dxa"/>
            <w:vMerge/>
          </w:tcPr>
          <w:p w14:paraId="776B57C5" w14:textId="77777777" w:rsidR="005D232C" w:rsidRPr="00852581" w:rsidRDefault="005D232C">
            <w:pPr>
              <w:rPr>
                <w:rFonts w:ascii="HG丸ｺﾞｼｯｸM-PRO" w:eastAsia="HG丸ｺﾞｼｯｸM-PRO"/>
              </w:rPr>
            </w:pPr>
          </w:p>
        </w:tc>
        <w:tc>
          <w:tcPr>
            <w:tcW w:w="2910" w:type="dxa"/>
            <w:vMerge/>
          </w:tcPr>
          <w:p w14:paraId="6C1307D1" w14:textId="77777777" w:rsidR="005D232C" w:rsidRPr="00852581" w:rsidRDefault="005D232C">
            <w:pPr>
              <w:rPr>
                <w:rFonts w:ascii="HG丸ｺﾞｼｯｸM-PRO" w:eastAsia="HG丸ｺﾞｼｯｸM-PRO"/>
              </w:rPr>
            </w:pPr>
          </w:p>
        </w:tc>
      </w:tr>
    </w:tbl>
    <w:p w14:paraId="2A73BAC7" w14:textId="77777777" w:rsidR="002A78C7" w:rsidRPr="002A78C7" w:rsidRDefault="005D232C" w:rsidP="002A78C7">
      <w:pPr>
        <w:pStyle w:val="3"/>
        <w:numPr>
          <w:ilvl w:val="0"/>
          <w:numId w:val="35"/>
        </w:numPr>
        <w:rPr>
          <w:rFonts w:ascii="HG丸ｺﾞｼｯｸM-PRO" w:eastAsia="HG丸ｺﾞｼｯｸM-PRO"/>
        </w:rPr>
      </w:pPr>
      <w:r w:rsidRPr="002A78C7">
        <w:rPr>
          <w:rFonts w:ascii="HG丸ｺﾞｼｯｸM-PRO" w:eastAsia="HG丸ｺﾞｼｯｸM-PRO" w:hint="eastAsia"/>
        </w:rPr>
        <w:t>「介護保険の適用とならない場合」とは、利用者に保険料の滞納があったときに取られる保険給付の一部または全額の支払いが止められる等の措置があった場合や、介護保険の認定を受ける前に居宅介護支援の提供を受ける場合（申請中などで後に日をさかのぼって認定された場合は、介護保険より償還払いされます）などです。</w:t>
      </w:r>
    </w:p>
    <w:p w14:paraId="34D12794" w14:textId="77777777" w:rsidR="005D232C" w:rsidRPr="002A78C7" w:rsidRDefault="002A78C7" w:rsidP="002A78C7">
      <w:pPr>
        <w:pStyle w:val="3"/>
        <w:tabs>
          <w:tab w:val="left" w:pos="210"/>
        </w:tabs>
        <w:ind w:left="0" w:firstLine="0"/>
        <w:rPr>
          <w:rFonts w:ascii="HG丸ｺﾞｼｯｸM-PRO" w:eastAsia="HG丸ｺﾞｼｯｸM-PRO"/>
        </w:rPr>
      </w:pPr>
      <w:r w:rsidRPr="002A78C7">
        <w:rPr>
          <w:rFonts w:ascii="HG丸ｺﾞｼｯｸM-PRO" w:eastAsia="HG丸ｺﾞｼｯｸM-PRO" w:hint="eastAsia"/>
        </w:rPr>
        <w:t>（３）</w:t>
      </w:r>
      <w:r w:rsidR="005D232C" w:rsidRPr="002A78C7">
        <w:rPr>
          <w:rFonts w:ascii="HG丸ｺﾞｼｯｸM-PRO" w:eastAsia="HG丸ｺﾞｼｯｸM-PRO" w:hint="eastAsia"/>
        </w:rPr>
        <w:t>交通費について</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5D232C" w:rsidRPr="002A78C7" w14:paraId="4419B53B" w14:textId="77777777">
        <w:trPr>
          <w:trHeight w:val="342"/>
        </w:trPr>
        <w:tc>
          <w:tcPr>
            <w:tcW w:w="2835" w:type="dxa"/>
            <w:shd w:val="pct10" w:color="auto" w:fill="auto"/>
            <w:vAlign w:val="center"/>
          </w:tcPr>
          <w:p w14:paraId="56E836F3" w14:textId="77777777" w:rsidR="005D232C" w:rsidRPr="002A78C7" w:rsidRDefault="005D232C" w:rsidP="002A78C7">
            <w:pPr>
              <w:rPr>
                <w:rFonts w:ascii="HG丸ｺﾞｼｯｸM-PRO" w:eastAsia="HG丸ｺﾞｼｯｸM-PRO"/>
              </w:rPr>
            </w:pPr>
            <w:r w:rsidRPr="002A78C7">
              <w:rPr>
                <w:rFonts w:ascii="HG丸ｺﾞｼｯｸM-PRO" w:eastAsia="HG丸ｺﾞｼｯｸM-PRO" w:hint="eastAsia"/>
              </w:rPr>
              <w:t>交通費請求の有無</w:t>
            </w:r>
          </w:p>
        </w:tc>
        <w:tc>
          <w:tcPr>
            <w:tcW w:w="5670" w:type="dxa"/>
            <w:vAlign w:val="center"/>
          </w:tcPr>
          <w:p w14:paraId="2590EE7B" w14:textId="77777777" w:rsidR="005D232C" w:rsidRPr="002A78C7" w:rsidRDefault="005D232C" w:rsidP="002A78C7">
            <w:pPr>
              <w:rPr>
                <w:rFonts w:ascii="HG丸ｺﾞｼｯｸM-PRO" w:eastAsia="HG丸ｺﾞｼｯｸM-PRO"/>
              </w:rPr>
            </w:pPr>
            <w:r w:rsidRPr="002A78C7">
              <w:rPr>
                <w:rFonts w:ascii="HG丸ｺﾞｼｯｸM-PRO" w:eastAsia="HG丸ｺﾞｼｯｸM-PRO" w:hint="eastAsia"/>
              </w:rPr>
              <w:t>（</w:t>
            </w:r>
            <w:r w:rsidR="002A78C7">
              <w:rPr>
                <w:rFonts w:ascii="HG丸ｺﾞｼｯｸM-PRO" w:eastAsia="HG丸ｺﾞｼｯｸM-PRO" w:hint="eastAsia"/>
              </w:rPr>
              <w:t>無・有⇒利用者の居宅への訪問１回あたり　　　　　円）</w:t>
            </w:r>
          </w:p>
        </w:tc>
      </w:tr>
    </w:tbl>
    <w:p w14:paraId="2992C7A5" w14:textId="42480F8A" w:rsidR="00F91F94" w:rsidRDefault="005D232C" w:rsidP="00DE35B3">
      <w:pPr>
        <w:ind w:leftChars="100" w:left="389" w:hangingChars="89" w:hanging="183"/>
        <w:jc w:val="left"/>
        <w:rPr>
          <w:rFonts w:ascii="HG丸ｺﾞｼｯｸM-PRO" w:eastAsia="HG丸ｺﾞｼｯｸM-PRO"/>
        </w:rPr>
      </w:pPr>
      <w:r w:rsidRPr="002A78C7">
        <w:rPr>
          <w:rFonts w:ascii="HG丸ｺﾞｼｯｸM-PRO" w:eastAsia="HG丸ｺﾞｼｯｸM-PRO" w:hint="eastAsia"/>
        </w:rPr>
        <w:t>＊　ただし、「無」の場合でも通常の事業の実施地域外に訪問して業務提供を行う場合や、通常の業務の範囲を越えて実施された業務にかかる交通費は、実費請求いたします。</w:t>
      </w:r>
    </w:p>
    <w:p w14:paraId="7F01CB12" w14:textId="77777777" w:rsidR="005D232C" w:rsidRPr="002A78C7" w:rsidRDefault="002A78C7" w:rsidP="002A78C7">
      <w:pPr>
        <w:rPr>
          <w:rFonts w:ascii="HG丸ｺﾞｼｯｸM-PRO" w:eastAsia="HG丸ｺﾞｼｯｸM-PRO"/>
        </w:rPr>
      </w:pPr>
      <w:r>
        <w:rPr>
          <w:rFonts w:ascii="HG丸ｺﾞｼｯｸM-PRO" w:eastAsia="HG丸ｺﾞｼｯｸM-PRO" w:hint="eastAsia"/>
        </w:rPr>
        <w:lastRenderedPageBreak/>
        <w:t>（４）</w:t>
      </w:r>
      <w:r w:rsidR="005D232C" w:rsidRPr="002A78C7">
        <w:rPr>
          <w:rFonts w:ascii="HG丸ｺﾞｼｯｸM-PRO" w:eastAsia="HG丸ｺﾞｼｯｸM-PRO" w:hint="eastAsia"/>
        </w:rPr>
        <w:t>介護保険の適用とならない利用料等の請求、及び支払い方法について</w:t>
      </w:r>
    </w:p>
    <w:p w14:paraId="02D87258" w14:textId="77777777" w:rsidR="005D232C" w:rsidRPr="002A78C7" w:rsidRDefault="002A78C7" w:rsidP="00F91F94">
      <w:pPr>
        <w:ind w:firstLineChars="200" w:firstLine="412"/>
        <w:rPr>
          <w:rFonts w:ascii="HG丸ｺﾞｼｯｸM-PRO" w:eastAsia="HG丸ｺﾞｼｯｸM-PRO"/>
        </w:rPr>
      </w:pPr>
      <w:r>
        <w:rPr>
          <w:rFonts w:ascii="HG丸ｺﾞｼｯｸM-PRO" w:eastAsia="HG丸ｺﾞｼｯｸM-PRO" w:hint="eastAsia"/>
        </w:rPr>
        <w:t>①</w:t>
      </w:r>
      <w:r w:rsidR="007D64B9">
        <w:rPr>
          <w:rFonts w:ascii="HG丸ｺﾞｼｯｸM-PRO" w:eastAsia="HG丸ｺﾞｼｯｸM-PRO" w:hint="eastAsia"/>
        </w:rPr>
        <w:t xml:space="preserve">　</w:t>
      </w:r>
      <w:r w:rsidR="005D232C" w:rsidRPr="002A78C7">
        <w:rPr>
          <w:rFonts w:ascii="HG丸ｺﾞｼｯｸM-PRO" w:eastAsia="HG丸ｺﾞｼｯｸM-PRO" w:hint="eastAsia"/>
        </w:rPr>
        <w:t>介護保険の適用とならない利用料</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6930"/>
      </w:tblGrid>
      <w:tr w:rsidR="005D232C" w:rsidRPr="002A78C7" w14:paraId="2D86E6D4" w14:textId="77777777">
        <w:trPr>
          <w:cantSplit/>
          <w:trHeight w:val="135"/>
        </w:trPr>
        <w:tc>
          <w:tcPr>
            <w:tcW w:w="1583" w:type="dxa"/>
            <w:vMerge w:val="restart"/>
            <w:shd w:val="pct10" w:color="auto" w:fill="auto"/>
            <w:vAlign w:val="center"/>
          </w:tcPr>
          <w:p w14:paraId="44A756BC" w14:textId="77777777" w:rsidR="005D232C" w:rsidRPr="002A78C7" w:rsidRDefault="005D232C" w:rsidP="002A78C7">
            <w:pPr>
              <w:jc w:val="center"/>
              <w:rPr>
                <w:rFonts w:ascii="HG丸ｺﾞｼｯｸM-PRO" w:eastAsia="HG丸ｺﾞｼｯｸM-PRO"/>
              </w:rPr>
            </w:pPr>
            <w:r w:rsidRPr="002A78C7">
              <w:rPr>
                <w:rFonts w:ascii="HG丸ｺﾞｼｯｸM-PRO" w:eastAsia="HG丸ｺﾞｼｯｸM-PRO" w:hint="eastAsia"/>
              </w:rPr>
              <w:t>請</w:t>
            </w:r>
            <w:r w:rsidR="002A78C7">
              <w:rPr>
                <w:rFonts w:ascii="HG丸ｺﾞｼｯｸM-PRO" w:eastAsia="HG丸ｺﾞｼｯｸM-PRO" w:hint="eastAsia"/>
              </w:rPr>
              <w:t xml:space="preserve">　</w:t>
            </w:r>
            <w:r w:rsidRPr="002A78C7">
              <w:rPr>
                <w:rFonts w:ascii="HG丸ｺﾞｼｯｸM-PRO" w:eastAsia="HG丸ｺﾞｼｯｸM-PRO" w:hint="eastAsia"/>
              </w:rPr>
              <w:t>求</w:t>
            </w:r>
          </w:p>
        </w:tc>
        <w:tc>
          <w:tcPr>
            <w:tcW w:w="6930" w:type="dxa"/>
            <w:tcBorders>
              <w:bottom w:val="dashed" w:sz="4" w:space="0" w:color="auto"/>
            </w:tcBorders>
          </w:tcPr>
          <w:p w14:paraId="62B7500D"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介護保険の適用とならない場合の支援業務提供ごとに計算し、利用のあった月の合計金額によりご請求いたします。</w:t>
            </w:r>
          </w:p>
        </w:tc>
      </w:tr>
      <w:tr w:rsidR="005D232C" w:rsidRPr="002A78C7" w14:paraId="64A6F631" w14:textId="77777777">
        <w:trPr>
          <w:cantSplit/>
          <w:trHeight w:val="135"/>
        </w:trPr>
        <w:tc>
          <w:tcPr>
            <w:tcW w:w="1583" w:type="dxa"/>
            <w:vMerge/>
            <w:shd w:val="pct10" w:color="auto" w:fill="auto"/>
            <w:vAlign w:val="center"/>
          </w:tcPr>
          <w:p w14:paraId="2B522045" w14:textId="77777777" w:rsidR="005D232C" w:rsidRPr="002A78C7" w:rsidRDefault="005D232C" w:rsidP="002A78C7">
            <w:pPr>
              <w:jc w:val="center"/>
              <w:rPr>
                <w:rFonts w:ascii="HG丸ｺﾞｼｯｸM-PRO" w:eastAsia="HG丸ｺﾞｼｯｸM-PRO"/>
              </w:rPr>
            </w:pPr>
          </w:p>
        </w:tc>
        <w:tc>
          <w:tcPr>
            <w:tcW w:w="6930" w:type="dxa"/>
            <w:tcBorders>
              <w:top w:val="dashed" w:sz="4" w:space="0" w:color="auto"/>
            </w:tcBorders>
          </w:tcPr>
          <w:p w14:paraId="08ACB4F6"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請求書は、利用明細を添えて利用のあった翌月の</w:t>
            </w:r>
            <w:r w:rsidR="002A78C7">
              <w:rPr>
                <w:rFonts w:ascii="HG丸ｺﾞｼｯｸM-PRO" w:eastAsia="HG丸ｺﾞｼｯｸM-PRO" w:hint="eastAsia"/>
              </w:rPr>
              <w:t>１５</w:t>
            </w:r>
            <w:r w:rsidRPr="002A78C7">
              <w:rPr>
                <w:rFonts w:ascii="HG丸ｺﾞｼｯｸM-PRO" w:eastAsia="HG丸ｺﾞｼｯｸM-PRO" w:hint="eastAsia"/>
              </w:rPr>
              <w:t>日</w:t>
            </w:r>
            <w:r w:rsidR="000F6B13">
              <w:rPr>
                <w:rFonts w:ascii="HG丸ｺﾞｼｯｸM-PRO" w:eastAsia="HG丸ｺﾞｼｯｸM-PRO" w:hint="eastAsia"/>
              </w:rPr>
              <w:t>以降</w:t>
            </w:r>
            <w:r w:rsidRPr="002A78C7">
              <w:rPr>
                <w:rFonts w:ascii="HG丸ｺﾞｼｯｸM-PRO" w:eastAsia="HG丸ｺﾞｼｯｸM-PRO" w:hint="eastAsia"/>
              </w:rPr>
              <w:t>に利用者あてにお送りします。</w:t>
            </w:r>
          </w:p>
        </w:tc>
      </w:tr>
      <w:tr w:rsidR="005D232C" w:rsidRPr="002A78C7" w14:paraId="34D54302" w14:textId="77777777">
        <w:trPr>
          <w:cantSplit/>
          <w:trHeight w:val="1335"/>
        </w:trPr>
        <w:tc>
          <w:tcPr>
            <w:tcW w:w="1583" w:type="dxa"/>
            <w:vMerge w:val="restart"/>
            <w:shd w:val="pct10" w:color="auto" w:fill="auto"/>
            <w:vAlign w:val="center"/>
          </w:tcPr>
          <w:p w14:paraId="743F91CF" w14:textId="77777777" w:rsidR="005D232C" w:rsidRPr="002A78C7" w:rsidRDefault="005D232C" w:rsidP="002A78C7">
            <w:pPr>
              <w:jc w:val="center"/>
              <w:rPr>
                <w:rFonts w:ascii="HG丸ｺﾞｼｯｸM-PRO" w:eastAsia="HG丸ｺﾞｼｯｸM-PRO"/>
              </w:rPr>
            </w:pPr>
            <w:r w:rsidRPr="002A78C7">
              <w:rPr>
                <w:rFonts w:ascii="HG丸ｺﾞｼｯｸM-PRO" w:eastAsia="HG丸ｺﾞｼｯｸM-PRO" w:hint="eastAsia"/>
              </w:rPr>
              <w:t>支</w:t>
            </w:r>
            <w:r w:rsidR="002A78C7">
              <w:rPr>
                <w:rFonts w:ascii="HG丸ｺﾞｼｯｸM-PRO" w:eastAsia="HG丸ｺﾞｼｯｸM-PRO" w:hint="eastAsia"/>
              </w:rPr>
              <w:t xml:space="preserve">　</w:t>
            </w:r>
            <w:r w:rsidRPr="002A78C7">
              <w:rPr>
                <w:rFonts w:ascii="HG丸ｺﾞｼｯｸM-PRO" w:eastAsia="HG丸ｺﾞｼｯｸM-PRO" w:hint="eastAsia"/>
              </w:rPr>
              <w:t>払</w:t>
            </w:r>
          </w:p>
        </w:tc>
        <w:tc>
          <w:tcPr>
            <w:tcW w:w="6930" w:type="dxa"/>
            <w:tcBorders>
              <w:bottom w:val="nil"/>
            </w:tcBorders>
          </w:tcPr>
          <w:p w14:paraId="45C9B480"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請求月の月末までに、下記のいずれかの方法によりお支払い下さい。</w:t>
            </w:r>
          </w:p>
          <w:p w14:paraId="661E678B" w14:textId="77777777" w:rsidR="005D232C" w:rsidRPr="00B410A5" w:rsidRDefault="002A78C7" w:rsidP="00F91F94">
            <w:pPr>
              <w:ind w:firstLineChars="100" w:firstLine="206"/>
              <w:rPr>
                <w:rFonts w:ascii="HG丸ｺﾞｼｯｸM-PRO" w:eastAsia="HG丸ｺﾞｼｯｸM-PRO"/>
              </w:rPr>
            </w:pPr>
            <w:r>
              <w:rPr>
                <w:rFonts w:ascii="HG丸ｺﾞｼｯｸM-PRO" w:eastAsia="HG丸ｺﾞｼｯｸM-PRO" w:hint="eastAsia"/>
              </w:rPr>
              <w:t>・指定口座への</w:t>
            </w:r>
            <w:r w:rsidRPr="00B410A5">
              <w:rPr>
                <w:rFonts w:ascii="HG丸ｺﾞｼｯｸM-PRO" w:eastAsia="HG丸ｺﾞｼｯｸM-PRO" w:hint="eastAsia"/>
              </w:rPr>
              <w:t>振り込みの場合（振込</w:t>
            </w:r>
            <w:r w:rsidR="005D232C" w:rsidRPr="00B410A5">
              <w:rPr>
                <w:rFonts w:ascii="HG丸ｺﾞｼｯｸM-PRO" w:eastAsia="HG丸ｺﾞｼｯｸM-PRO" w:hint="eastAsia"/>
              </w:rPr>
              <w:t>手数料は各自ご負担下さい）</w:t>
            </w:r>
          </w:p>
          <w:p w14:paraId="37771F8E" w14:textId="318F3E09" w:rsidR="005D232C" w:rsidRPr="002A78C7" w:rsidRDefault="005D232C">
            <w:pPr>
              <w:ind w:left="210"/>
              <w:rPr>
                <w:rFonts w:ascii="HG丸ｺﾞｼｯｸM-PRO" w:eastAsia="HG丸ｺﾞｼｯｸM-PRO"/>
              </w:rPr>
            </w:pPr>
            <w:r w:rsidRPr="00B410A5">
              <w:rPr>
                <w:rFonts w:ascii="HG丸ｺﾞｼｯｸM-PRO" w:eastAsia="HG丸ｺﾞｼｯｸM-PRO" w:hint="eastAsia"/>
              </w:rPr>
              <w:t xml:space="preserve">　　　　　　　関西</w:t>
            </w:r>
            <w:r w:rsidR="007D101D" w:rsidRPr="00B410A5">
              <w:rPr>
                <w:rFonts w:ascii="HG丸ｺﾞｼｯｸM-PRO" w:eastAsia="HG丸ｺﾞｼｯｸM-PRO" w:hint="eastAsia"/>
              </w:rPr>
              <w:t>みらい</w:t>
            </w:r>
            <w:r w:rsidRPr="00B410A5">
              <w:rPr>
                <w:rFonts w:ascii="HG丸ｺﾞｼｯｸM-PRO" w:eastAsia="HG丸ｺﾞｼｯｸM-PRO" w:hint="eastAsia"/>
              </w:rPr>
              <w:t>銀行</w:t>
            </w:r>
            <w:r w:rsidRPr="002A78C7">
              <w:rPr>
                <w:rFonts w:ascii="HG丸ｺﾞｼｯｸM-PRO" w:eastAsia="HG丸ｺﾞｼｯｸM-PRO" w:hint="eastAsia"/>
              </w:rPr>
              <w:t xml:space="preserve">　</w:t>
            </w:r>
            <w:r w:rsidR="002A78C7">
              <w:rPr>
                <w:rFonts w:ascii="HG丸ｺﾞｼｯｸM-PRO" w:eastAsia="HG丸ｺﾞｼｯｸM-PRO" w:hint="eastAsia"/>
              </w:rPr>
              <w:t>大美野</w:t>
            </w:r>
            <w:r w:rsidRPr="002A78C7">
              <w:rPr>
                <w:rFonts w:ascii="HG丸ｺﾞｼｯｸM-PRO" w:eastAsia="HG丸ｺﾞｼｯｸM-PRO" w:hint="eastAsia"/>
              </w:rPr>
              <w:t>支店</w:t>
            </w:r>
          </w:p>
          <w:p w14:paraId="70025F2D" w14:textId="77777777" w:rsidR="005D232C" w:rsidRPr="002A78C7" w:rsidRDefault="005D232C">
            <w:pPr>
              <w:ind w:left="210"/>
              <w:rPr>
                <w:rFonts w:ascii="HG丸ｺﾞｼｯｸM-PRO" w:eastAsia="HG丸ｺﾞｼｯｸM-PRO"/>
              </w:rPr>
            </w:pPr>
            <w:r w:rsidRPr="002A78C7">
              <w:rPr>
                <w:rFonts w:ascii="HG丸ｺﾞｼｯｸM-PRO" w:eastAsia="HG丸ｺﾞｼｯｸM-PRO" w:hint="eastAsia"/>
              </w:rPr>
              <w:t xml:space="preserve">　　　　　　　普通預金　Ｎｏ．</w:t>
            </w:r>
            <w:r w:rsidR="002A78C7">
              <w:rPr>
                <w:rFonts w:ascii="HG丸ｺﾞｼｯｸM-PRO" w:eastAsia="HG丸ｺﾞｼｯｸM-PRO" w:hint="eastAsia"/>
              </w:rPr>
              <w:t>４００６２２</w:t>
            </w:r>
          </w:p>
          <w:p w14:paraId="260A4453" w14:textId="77777777" w:rsidR="005D232C" w:rsidRPr="002A78C7" w:rsidRDefault="005D232C">
            <w:pPr>
              <w:ind w:left="210"/>
              <w:rPr>
                <w:rFonts w:ascii="HG丸ｺﾞｼｯｸM-PRO" w:eastAsia="HG丸ｺﾞｼｯｸM-PRO"/>
              </w:rPr>
            </w:pPr>
            <w:r w:rsidRPr="002A78C7">
              <w:rPr>
                <w:rFonts w:ascii="HG丸ｺﾞｼｯｸM-PRO" w:eastAsia="HG丸ｺﾞｼｯｸM-PRO" w:hint="eastAsia"/>
              </w:rPr>
              <w:t xml:space="preserve">　　　　　　　口座名義：社会福祉法人</w:t>
            </w:r>
            <w:r w:rsidR="00D218FB">
              <w:rPr>
                <w:rFonts w:ascii="HG丸ｺﾞｼｯｸM-PRO" w:eastAsia="HG丸ｺﾞｼｯｸM-PRO" w:hint="eastAsia"/>
              </w:rPr>
              <w:t xml:space="preserve"> </w:t>
            </w:r>
            <w:r w:rsidRPr="002A78C7">
              <w:rPr>
                <w:rFonts w:ascii="HG丸ｺﾞｼｯｸM-PRO" w:eastAsia="HG丸ｺﾞｼｯｸM-PRO" w:hint="eastAsia"/>
              </w:rPr>
              <w:t>野田福祉会</w:t>
            </w:r>
            <w:r w:rsidR="00D218FB">
              <w:rPr>
                <w:rFonts w:ascii="HG丸ｺﾞｼｯｸM-PRO" w:eastAsia="HG丸ｺﾞｼｯｸM-PRO" w:hint="eastAsia"/>
              </w:rPr>
              <w:t xml:space="preserve">　</w:t>
            </w:r>
            <w:r w:rsidR="002A78C7">
              <w:rPr>
                <w:rFonts w:ascii="HG丸ｺﾞｼｯｸM-PRO" w:eastAsia="HG丸ｺﾞｼｯｸM-PRO" w:hint="eastAsia"/>
              </w:rPr>
              <w:t>理事長</w:t>
            </w:r>
            <w:r w:rsidR="00D218FB">
              <w:rPr>
                <w:rFonts w:ascii="HG丸ｺﾞｼｯｸM-PRO" w:eastAsia="HG丸ｺﾞｼｯｸM-PRO" w:hint="eastAsia"/>
              </w:rPr>
              <w:t xml:space="preserve"> </w:t>
            </w:r>
            <w:r w:rsidR="002A78C7">
              <w:rPr>
                <w:rFonts w:ascii="HG丸ｺﾞｼｯｸM-PRO" w:eastAsia="HG丸ｺﾞｼｯｸM-PRO" w:hint="eastAsia"/>
              </w:rPr>
              <w:t>宮下正明</w:t>
            </w:r>
          </w:p>
          <w:p w14:paraId="72EBEB1B" w14:textId="77777777" w:rsidR="005D232C" w:rsidRPr="002A78C7" w:rsidRDefault="002A78C7" w:rsidP="00F91F94">
            <w:pPr>
              <w:ind w:firstLineChars="100" w:firstLine="206"/>
              <w:rPr>
                <w:rFonts w:ascii="HG丸ｺﾞｼｯｸM-PRO" w:eastAsia="HG丸ｺﾞｼｯｸM-PRO"/>
              </w:rPr>
            </w:pPr>
            <w:r>
              <w:rPr>
                <w:rFonts w:ascii="HG丸ｺﾞｼｯｸM-PRO" w:eastAsia="HG丸ｺﾞｼｯｸM-PRO" w:hint="eastAsia"/>
              </w:rPr>
              <w:t>・</w:t>
            </w:r>
            <w:r w:rsidR="005D232C" w:rsidRPr="002A78C7">
              <w:rPr>
                <w:rFonts w:ascii="HG丸ｺﾞｼｯｸM-PRO" w:eastAsia="HG丸ｺﾞｼｯｸM-PRO" w:hint="eastAsia"/>
              </w:rPr>
              <w:t>現金支払いの場合</w:t>
            </w:r>
          </w:p>
          <w:p w14:paraId="5FA76B89" w14:textId="77777777" w:rsidR="005D232C" w:rsidRPr="002A78C7" w:rsidRDefault="005D232C" w:rsidP="00F91F94">
            <w:pPr>
              <w:ind w:leftChars="100" w:left="412" w:hangingChars="100" w:hanging="206"/>
              <w:rPr>
                <w:rFonts w:ascii="HG丸ｺﾞｼｯｸM-PRO" w:eastAsia="HG丸ｺﾞｼｯｸM-PRO"/>
              </w:rPr>
            </w:pPr>
            <w:r w:rsidRPr="002A78C7">
              <w:rPr>
                <w:rFonts w:ascii="HG丸ｺﾞｼｯｸM-PRO" w:eastAsia="HG丸ｺﾞｼｯｸM-PRO" w:hint="eastAsia"/>
              </w:rPr>
              <w:t xml:space="preserve">　　直接事業所に持参して頂くか、介護支援専門員の訪問時にお支払い下さい。</w:t>
            </w:r>
          </w:p>
        </w:tc>
      </w:tr>
      <w:tr w:rsidR="005D232C" w:rsidRPr="002A78C7" w14:paraId="72EF6535" w14:textId="77777777">
        <w:trPr>
          <w:cantSplit/>
          <w:trHeight w:val="110"/>
        </w:trPr>
        <w:tc>
          <w:tcPr>
            <w:tcW w:w="1583" w:type="dxa"/>
            <w:vMerge/>
            <w:shd w:val="pct10" w:color="auto" w:fill="auto"/>
          </w:tcPr>
          <w:p w14:paraId="74786E34" w14:textId="77777777" w:rsidR="005D232C" w:rsidRPr="002A78C7" w:rsidRDefault="005D232C">
            <w:pPr>
              <w:rPr>
                <w:rFonts w:ascii="HG丸ｺﾞｼｯｸM-PRO" w:eastAsia="HG丸ｺﾞｼｯｸM-PRO"/>
              </w:rPr>
            </w:pPr>
          </w:p>
        </w:tc>
        <w:tc>
          <w:tcPr>
            <w:tcW w:w="6930" w:type="dxa"/>
            <w:tcBorders>
              <w:top w:val="dashed" w:sz="4" w:space="0" w:color="auto"/>
            </w:tcBorders>
          </w:tcPr>
          <w:p w14:paraId="4B28AFDC"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お支払いを確認しましたら、領収書をお渡しするか送付しますので、必ず保管をお願いします（領収書の再発行は致しません）。</w:t>
            </w:r>
          </w:p>
        </w:tc>
      </w:tr>
    </w:tbl>
    <w:p w14:paraId="650A9DBC" w14:textId="77777777" w:rsidR="005D232C" w:rsidRPr="002A78C7" w:rsidRDefault="002A78C7" w:rsidP="00F91F94">
      <w:pPr>
        <w:ind w:firstLineChars="200" w:firstLine="414"/>
        <w:rPr>
          <w:rFonts w:ascii="HG丸ｺﾞｼｯｸM-PRO" w:eastAsia="HG丸ｺﾞｼｯｸM-PRO"/>
        </w:rPr>
      </w:pPr>
      <w:r>
        <w:rPr>
          <w:rFonts w:ascii="HG丸ｺﾞｼｯｸM-PRO" w:eastAsia="HG丸ｺﾞｼｯｸM-PRO" w:hint="eastAsia"/>
          <w:b/>
        </w:rPr>
        <w:t>②</w:t>
      </w:r>
      <w:r w:rsidR="007D64B9">
        <w:rPr>
          <w:rFonts w:ascii="HG丸ｺﾞｼｯｸM-PRO" w:eastAsia="HG丸ｺﾞｼｯｸM-PRO" w:hint="eastAsia"/>
          <w:b/>
        </w:rPr>
        <w:t xml:space="preserve">　</w:t>
      </w:r>
      <w:r w:rsidR="005D232C" w:rsidRPr="002A78C7">
        <w:rPr>
          <w:rFonts w:ascii="HG丸ｺﾞｼｯｸM-PRO" w:eastAsia="HG丸ｺﾞｼｯｸM-PRO" w:hint="eastAsia"/>
        </w:rPr>
        <w:t>交通費</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3"/>
        <w:gridCol w:w="6930"/>
      </w:tblGrid>
      <w:tr w:rsidR="005D232C" w:rsidRPr="002A78C7" w14:paraId="30F5131D" w14:textId="77777777">
        <w:tc>
          <w:tcPr>
            <w:tcW w:w="1583" w:type="dxa"/>
            <w:shd w:val="pct15" w:color="auto" w:fill="auto"/>
            <w:vAlign w:val="center"/>
          </w:tcPr>
          <w:p w14:paraId="63521C52" w14:textId="77777777" w:rsidR="005D232C" w:rsidRPr="002A78C7" w:rsidRDefault="005D232C" w:rsidP="002A78C7">
            <w:pPr>
              <w:jc w:val="center"/>
              <w:rPr>
                <w:rFonts w:ascii="HG丸ｺﾞｼｯｸM-PRO" w:eastAsia="HG丸ｺﾞｼｯｸM-PRO"/>
              </w:rPr>
            </w:pPr>
            <w:r w:rsidRPr="002A78C7">
              <w:rPr>
                <w:rFonts w:ascii="HG丸ｺﾞｼｯｸM-PRO" w:eastAsia="HG丸ｺﾞｼｯｸM-PRO" w:hint="eastAsia"/>
              </w:rPr>
              <w:t>請</w:t>
            </w:r>
            <w:r w:rsidR="002A78C7">
              <w:rPr>
                <w:rFonts w:ascii="HG丸ｺﾞｼｯｸM-PRO" w:eastAsia="HG丸ｺﾞｼｯｸM-PRO" w:hint="eastAsia"/>
              </w:rPr>
              <w:t xml:space="preserve">　</w:t>
            </w:r>
            <w:r w:rsidRPr="002A78C7">
              <w:rPr>
                <w:rFonts w:ascii="HG丸ｺﾞｼｯｸM-PRO" w:eastAsia="HG丸ｺﾞｼｯｸM-PRO" w:hint="eastAsia"/>
              </w:rPr>
              <w:t>求</w:t>
            </w:r>
          </w:p>
        </w:tc>
        <w:tc>
          <w:tcPr>
            <w:tcW w:w="6930" w:type="dxa"/>
          </w:tcPr>
          <w:p w14:paraId="60156CA0"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通常の事業の実施地域外で業務提供を行う場合や通常の業務の範囲を超えて実施された業務にかかる交通費は、その提供を実施した日ごとに毎回請求致します。</w:t>
            </w:r>
          </w:p>
        </w:tc>
      </w:tr>
      <w:tr w:rsidR="005D232C" w:rsidRPr="002A78C7" w14:paraId="0689ABF2" w14:textId="77777777">
        <w:trPr>
          <w:cantSplit/>
          <w:trHeight w:val="128"/>
        </w:trPr>
        <w:tc>
          <w:tcPr>
            <w:tcW w:w="1583" w:type="dxa"/>
            <w:vMerge w:val="restart"/>
            <w:shd w:val="pct15" w:color="auto" w:fill="auto"/>
            <w:vAlign w:val="center"/>
          </w:tcPr>
          <w:p w14:paraId="44EB02F8" w14:textId="77777777" w:rsidR="005D232C" w:rsidRPr="002A78C7" w:rsidRDefault="005D232C" w:rsidP="002A78C7">
            <w:pPr>
              <w:jc w:val="center"/>
              <w:rPr>
                <w:rFonts w:ascii="HG丸ｺﾞｼｯｸM-PRO" w:eastAsia="HG丸ｺﾞｼｯｸM-PRO"/>
              </w:rPr>
            </w:pPr>
            <w:r w:rsidRPr="002A78C7">
              <w:rPr>
                <w:rFonts w:ascii="HG丸ｺﾞｼｯｸM-PRO" w:eastAsia="HG丸ｺﾞｼｯｸM-PRO" w:hint="eastAsia"/>
              </w:rPr>
              <w:t>支</w:t>
            </w:r>
            <w:r w:rsidR="002A78C7">
              <w:rPr>
                <w:rFonts w:ascii="HG丸ｺﾞｼｯｸM-PRO" w:eastAsia="HG丸ｺﾞｼｯｸM-PRO" w:hint="eastAsia"/>
              </w:rPr>
              <w:t xml:space="preserve">　</w:t>
            </w:r>
            <w:r w:rsidRPr="002A78C7">
              <w:rPr>
                <w:rFonts w:ascii="HG丸ｺﾞｼｯｸM-PRO" w:eastAsia="HG丸ｺﾞｼｯｸM-PRO" w:hint="eastAsia"/>
              </w:rPr>
              <w:t>払</w:t>
            </w:r>
          </w:p>
        </w:tc>
        <w:tc>
          <w:tcPr>
            <w:tcW w:w="6930" w:type="dxa"/>
            <w:tcBorders>
              <w:bottom w:val="nil"/>
            </w:tcBorders>
          </w:tcPr>
          <w:p w14:paraId="06DDD038"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請求のあった交通費は提供を実施した日ごとに訪問が終了するまでに訪問した介護支援専門員にお支払い下さい。</w:t>
            </w:r>
          </w:p>
        </w:tc>
      </w:tr>
      <w:tr w:rsidR="005D232C" w:rsidRPr="002A78C7" w14:paraId="6174CDDA" w14:textId="77777777">
        <w:trPr>
          <w:cantSplit/>
          <w:trHeight w:val="127"/>
        </w:trPr>
        <w:tc>
          <w:tcPr>
            <w:tcW w:w="1583" w:type="dxa"/>
            <w:vMerge/>
            <w:shd w:val="pct15" w:color="auto" w:fill="auto"/>
          </w:tcPr>
          <w:p w14:paraId="6A960DD9" w14:textId="77777777" w:rsidR="005D232C" w:rsidRPr="002A78C7" w:rsidRDefault="005D232C">
            <w:pPr>
              <w:rPr>
                <w:rFonts w:ascii="HG丸ｺﾞｼｯｸM-PRO" w:eastAsia="HG丸ｺﾞｼｯｸM-PRO"/>
              </w:rPr>
            </w:pPr>
          </w:p>
        </w:tc>
        <w:tc>
          <w:tcPr>
            <w:tcW w:w="6930" w:type="dxa"/>
            <w:tcBorders>
              <w:top w:val="dashed" w:sz="4" w:space="0" w:color="auto"/>
            </w:tcBorders>
          </w:tcPr>
          <w:p w14:paraId="199E1ABF" w14:textId="77777777" w:rsidR="005D232C" w:rsidRPr="002A78C7" w:rsidRDefault="005D232C" w:rsidP="00F91F94">
            <w:pPr>
              <w:ind w:firstLineChars="100" w:firstLine="206"/>
              <w:rPr>
                <w:rFonts w:ascii="HG丸ｺﾞｼｯｸM-PRO" w:eastAsia="HG丸ｺﾞｼｯｸM-PRO"/>
              </w:rPr>
            </w:pPr>
            <w:r w:rsidRPr="002A78C7">
              <w:rPr>
                <w:rFonts w:ascii="HG丸ｺﾞｼｯｸM-PRO" w:eastAsia="HG丸ｺﾞｼｯｸM-PRO" w:hint="eastAsia"/>
              </w:rPr>
              <w:t>お支払いを確認しましたら、領収書をお渡しするか送付しますので、必ず保管をお願いします（領収書の再発行は致しません）。</w:t>
            </w:r>
          </w:p>
        </w:tc>
      </w:tr>
    </w:tbl>
    <w:p w14:paraId="590A1470" w14:textId="77777777" w:rsidR="00DB306E" w:rsidRPr="00DB306E" w:rsidRDefault="005D232C" w:rsidP="00F91F94">
      <w:pPr>
        <w:ind w:leftChars="100" w:left="445" w:hangingChars="116" w:hanging="239"/>
        <w:rPr>
          <w:rFonts w:ascii="HG丸ｺﾞｼｯｸM-PRO" w:eastAsia="HG丸ｺﾞｼｯｸM-PRO"/>
        </w:rPr>
      </w:pPr>
      <w:r w:rsidRPr="00DB306E">
        <w:rPr>
          <w:rFonts w:ascii="HG丸ｺﾞｼｯｸM-PRO" w:eastAsia="HG丸ｺﾞｼｯｸM-PRO" w:hint="eastAsia"/>
        </w:rPr>
        <w:t>＊　なお、利用料及び交通費等の支払いについて、支払期日（交通費の場合は提供実施日）から2週間以上遅延し、支払催告から</w:t>
      </w:r>
      <w:r w:rsidR="002A78C7" w:rsidRPr="00DB306E">
        <w:rPr>
          <w:rFonts w:ascii="HG丸ｺﾞｼｯｸM-PRO" w:eastAsia="HG丸ｺﾞｼｯｸM-PRO" w:hint="eastAsia"/>
        </w:rPr>
        <w:t>１４</w:t>
      </w:r>
      <w:r w:rsidRPr="00DB306E">
        <w:rPr>
          <w:rFonts w:ascii="HG丸ｺﾞｼｯｸM-PRO" w:eastAsia="HG丸ｺﾞｼｯｸM-PRO" w:hint="eastAsia"/>
        </w:rPr>
        <w:t>日以内にお払いがない場合この契約を解約した上で、未払いをお支払い頂くことになります。</w:t>
      </w:r>
    </w:p>
    <w:p w14:paraId="72BEEA45" w14:textId="77777777" w:rsidR="005D232C" w:rsidRPr="00DB306E" w:rsidRDefault="00DB306E" w:rsidP="00DB306E">
      <w:pPr>
        <w:rPr>
          <w:rFonts w:ascii="HG丸ｺﾞｼｯｸM-PRO" w:eastAsia="HG丸ｺﾞｼｯｸM-PRO"/>
        </w:rPr>
      </w:pPr>
      <w:r>
        <w:rPr>
          <w:rFonts w:ascii="HG丸ｺﾞｼｯｸM-PRO" w:eastAsia="HG丸ｺﾞｼｯｸM-PRO" w:hint="eastAsia"/>
        </w:rPr>
        <w:t>（５）</w:t>
      </w:r>
      <w:r w:rsidR="005D232C" w:rsidRPr="00DB306E">
        <w:rPr>
          <w:rFonts w:ascii="HG丸ｺﾞｼｯｸM-PRO" w:eastAsia="HG丸ｺﾞｼｯｸM-PRO" w:hint="eastAsia"/>
        </w:rPr>
        <w:t>利用者の居宅への訪問頻度の</w:t>
      </w:r>
      <w:r w:rsidRPr="00DB306E">
        <w:rPr>
          <w:rFonts w:ascii="HG丸ｺﾞｼｯｸM-PRO" w:eastAsia="HG丸ｺﾞｼｯｸM-PRO" w:hint="eastAsia"/>
        </w:rPr>
        <w:t>目安</w:t>
      </w:r>
    </w:p>
    <w:p w14:paraId="212E5440" w14:textId="77777777" w:rsidR="005D232C" w:rsidRPr="00B410A5" w:rsidRDefault="005D232C" w:rsidP="00F91F94">
      <w:pPr>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DB306E">
        <w:rPr>
          <w:rFonts w:ascii="HG丸ｺﾞｼｯｸM-PRO" w:eastAsia="HG丸ｺﾞｼｯｸM-PRO" w:hint="eastAsia"/>
        </w:rPr>
        <w:t xml:space="preserve">　</w:t>
      </w:r>
      <w:r w:rsidRPr="002A78C7">
        <w:rPr>
          <w:rFonts w:ascii="HG丸ｺﾞｼｯｸM-PRO" w:eastAsia="HG丸ｺﾞｼｯｸM-PRO" w:hint="eastAsia"/>
        </w:rPr>
        <w:t>介護支援相談員が利用者の状況把握のため、利用者の居宅</w:t>
      </w:r>
      <w:r w:rsidR="00DB306E">
        <w:rPr>
          <w:rFonts w:ascii="HG丸ｺﾞｼｯｸM-PRO" w:eastAsia="HG丸ｺﾞｼｯｸM-PRO" w:hint="eastAsia"/>
        </w:rPr>
        <w:t>等</w:t>
      </w:r>
      <w:r w:rsidRPr="002A78C7">
        <w:rPr>
          <w:rFonts w:ascii="HG丸ｺﾞｼｯｸM-PRO" w:eastAsia="HG丸ｺﾞｼｯｸM-PRO" w:hint="eastAsia"/>
        </w:rPr>
        <w:t>に訪問する頻度の</w:t>
      </w:r>
      <w:r w:rsidR="00DB306E">
        <w:rPr>
          <w:rFonts w:ascii="HG丸ｺﾞｼｯｸM-PRO" w:eastAsia="HG丸ｺﾞｼｯｸM-PRO" w:hint="eastAsia"/>
        </w:rPr>
        <w:t>目安</w:t>
      </w:r>
      <w:r w:rsidRPr="002A78C7">
        <w:rPr>
          <w:rFonts w:ascii="HG丸ｺﾞｼｯｸM-PRO" w:eastAsia="HG丸ｺﾞｼｯｸM-PRO" w:hint="eastAsia"/>
        </w:rPr>
        <w:t>は、</w:t>
      </w:r>
      <w:r w:rsidR="00DB306E" w:rsidRPr="00B410A5">
        <w:rPr>
          <w:rFonts w:ascii="HG丸ｺﾞｼｯｸM-PRO" w:eastAsia="HG丸ｺﾞｼｯｸM-PRO" w:hint="eastAsia"/>
        </w:rPr>
        <w:t>特段の事情がない限り、１ヶ月に１回</w:t>
      </w:r>
      <w:r w:rsidRPr="00B410A5">
        <w:rPr>
          <w:rFonts w:ascii="HG丸ｺﾞｼｯｸM-PRO" w:eastAsia="HG丸ｺﾞｼｯｸM-PRO" w:hint="eastAsia"/>
        </w:rPr>
        <w:t>とします。</w:t>
      </w:r>
    </w:p>
    <w:p w14:paraId="0962E668" w14:textId="77777777" w:rsidR="005D232C" w:rsidRDefault="005D232C" w:rsidP="00F3750E">
      <w:pPr>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DB306E">
        <w:rPr>
          <w:rFonts w:ascii="HG丸ｺﾞｼｯｸM-PRO" w:eastAsia="HG丸ｺﾞｼｯｸM-PRO" w:hint="eastAsia"/>
        </w:rPr>
        <w:t xml:space="preserve">　但</w:t>
      </w:r>
      <w:r w:rsidRPr="002A78C7">
        <w:rPr>
          <w:rFonts w:ascii="HG丸ｺﾞｼｯｸM-PRO" w:eastAsia="HG丸ｺﾞｼｯｸM-PRO" w:hint="eastAsia"/>
        </w:rPr>
        <w:t>し、</w:t>
      </w:r>
      <w:r w:rsidR="00DB306E">
        <w:rPr>
          <w:rFonts w:ascii="HG丸ｺﾞｼｯｸM-PRO" w:eastAsia="HG丸ｺﾞｼｯｸM-PRO" w:hint="eastAsia"/>
        </w:rPr>
        <w:t>目安</w:t>
      </w:r>
      <w:r w:rsidRPr="002A78C7">
        <w:rPr>
          <w:rFonts w:ascii="HG丸ｺﾞｼｯｸM-PRO" w:eastAsia="HG丸ｺﾞｼｯｸM-PRO" w:hint="eastAsia"/>
        </w:rPr>
        <w:t>の回数以外にも、利用者からの依頼や居宅介護支援業務の遂行に不可欠と認められる場合で、利用者の承諾を得た場合には、介護支援専門員は利用者の居宅を訪問することがあります。</w:t>
      </w:r>
    </w:p>
    <w:p w14:paraId="5105BF6F" w14:textId="77777777" w:rsidR="00DE35B3" w:rsidRPr="000C354F" w:rsidRDefault="00DE35B3" w:rsidP="00DE35B3">
      <w:pPr>
        <w:pStyle w:val="aa"/>
        <w:numPr>
          <w:ilvl w:val="0"/>
          <w:numId w:val="40"/>
        </w:numPr>
        <w:ind w:leftChars="0"/>
        <w:rPr>
          <w:rFonts w:ascii="HG丸ｺﾞｼｯｸM-PRO" w:eastAsia="HG丸ｺﾞｼｯｸM-PRO"/>
          <w:color w:val="FF0000"/>
          <w:szCs w:val="21"/>
          <w:u w:val="single"/>
        </w:rPr>
      </w:pPr>
      <w:r w:rsidRPr="000C354F">
        <w:rPr>
          <w:rFonts w:ascii="HG丸ｺﾞｼｯｸM-PRO" w:eastAsia="HG丸ｺﾞｼｯｸM-PRO" w:hint="eastAsia"/>
          <w:color w:val="FF0000"/>
          <w:szCs w:val="21"/>
          <w:u w:val="single"/>
        </w:rPr>
        <w:t>利用者の同意を得ること、利用者の状態が安定していること、家族のサポート等を含め利用</w:t>
      </w:r>
    </w:p>
    <w:p w14:paraId="099E9004" w14:textId="1DAD1ED2" w:rsidR="00DE35B3" w:rsidRPr="000C354F" w:rsidRDefault="00DE35B3" w:rsidP="00DE35B3">
      <w:pPr>
        <w:ind w:left="206" w:firstLineChars="100" w:firstLine="206"/>
        <w:rPr>
          <w:rFonts w:ascii="HG丸ｺﾞｼｯｸM-PRO" w:eastAsia="HG丸ｺﾞｼｯｸM-PRO"/>
          <w:color w:val="FF0000"/>
          <w:szCs w:val="21"/>
          <w:u w:val="single"/>
        </w:rPr>
      </w:pPr>
      <w:r w:rsidRPr="000C354F">
        <w:rPr>
          <w:rFonts w:ascii="HG丸ｺﾞｼｯｸM-PRO" w:eastAsia="HG丸ｺﾞｼｯｸM-PRO" w:hint="eastAsia"/>
          <w:color w:val="FF0000"/>
          <w:szCs w:val="21"/>
          <w:u w:val="single"/>
        </w:rPr>
        <w:t>者がテレビ電話装置等を介して意思疎通ができること、テレビ電話装置等では収集できない情</w:t>
      </w:r>
    </w:p>
    <w:p w14:paraId="05CFE455" w14:textId="77777777" w:rsidR="00DE35B3" w:rsidRPr="000C354F" w:rsidRDefault="00DE35B3" w:rsidP="00DE35B3">
      <w:pPr>
        <w:ind w:firstLineChars="200" w:firstLine="412"/>
        <w:rPr>
          <w:rFonts w:ascii="HG丸ｺﾞｼｯｸM-PRO" w:eastAsia="HG丸ｺﾞｼｯｸM-PRO"/>
          <w:color w:val="FF0000"/>
          <w:szCs w:val="21"/>
          <w:u w:val="single"/>
        </w:rPr>
      </w:pPr>
      <w:r w:rsidRPr="000C354F">
        <w:rPr>
          <w:rFonts w:ascii="HG丸ｺﾞｼｯｸM-PRO" w:eastAsia="HG丸ｺﾞｼｯｸM-PRO" w:hint="eastAsia"/>
          <w:color w:val="FF0000"/>
          <w:szCs w:val="21"/>
          <w:u w:val="single"/>
        </w:rPr>
        <w:t>報について、他のサービス事業者との連携により情報を収集すること等が可能な場合、二月に</w:t>
      </w:r>
    </w:p>
    <w:p w14:paraId="0B0A07BE" w14:textId="2CC111AD" w:rsidR="00DE35B3" w:rsidRPr="00DE35B3" w:rsidRDefault="00DE35B3" w:rsidP="00DE35B3">
      <w:pPr>
        <w:ind w:firstLineChars="200" w:firstLine="412"/>
        <w:rPr>
          <w:rFonts w:ascii="HG丸ｺﾞｼｯｸM-PRO" w:eastAsia="HG丸ｺﾞｼｯｸM-PRO"/>
          <w:color w:val="FF0000"/>
          <w:szCs w:val="21"/>
          <w:u w:val="single"/>
        </w:rPr>
      </w:pPr>
      <w:r w:rsidRPr="000C354F">
        <w:rPr>
          <w:rFonts w:ascii="HG丸ｺﾞｼｯｸM-PRO" w:eastAsia="HG丸ｺﾞｼｯｸM-PRO" w:hint="eastAsia"/>
          <w:color w:val="FF0000"/>
          <w:szCs w:val="21"/>
          <w:u w:val="single"/>
        </w:rPr>
        <w:t>1回の利用者居宅訪問となる場合があります。</w:t>
      </w:r>
    </w:p>
    <w:p w14:paraId="322DDE60" w14:textId="77777777" w:rsidR="005D232C" w:rsidRPr="00DE35B3" w:rsidRDefault="005D232C">
      <w:pPr>
        <w:jc w:val="left"/>
        <w:rPr>
          <w:rFonts w:ascii="HG丸ｺﾞｼｯｸM-PRO" w:eastAsia="HG丸ｺﾞｼｯｸM-PRO"/>
        </w:rPr>
      </w:pPr>
    </w:p>
    <w:p w14:paraId="24B8E45D" w14:textId="77777777" w:rsidR="005D232C" w:rsidRPr="002A78C7" w:rsidRDefault="005D232C">
      <w:pPr>
        <w:jc w:val="left"/>
        <w:rPr>
          <w:rFonts w:ascii="HG丸ｺﾞｼｯｸM-PRO" w:eastAsia="HG丸ｺﾞｼｯｸM-PRO"/>
          <w:b/>
          <w:u w:val="single"/>
        </w:rPr>
      </w:pPr>
      <w:r w:rsidRPr="002A78C7">
        <w:rPr>
          <w:rFonts w:ascii="HG丸ｺﾞｼｯｸM-PRO" w:eastAsia="HG丸ｺﾞｼｯｸM-PRO" w:hint="eastAsia"/>
          <w:b/>
          <w:u w:val="single"/>
        </w:rPr>
        <w:t>2．この契約の期間について</w:t>
      </w:r>
    </w:p>
    <w:p w14:paraId="641D954E" w14:textId="20653381" w:rsidR="005D232C" w:rsidRPr="002A78C7" w:rsidRDefault="005D232C">
      <w:pPr>
        <w:pStyle w:val="a3"/>
        <w:rPr>
          <w:rFonts w:ascii="HG丸ｺﾞｼｯｸM-PRO" w:eastAsia="HG丸ｺﾞｼｯｸM-PRO"/>
        </w:rPr>
      </w:pPr>
      <w:r w:rsidRPr="002A78C7">
        <w:rPr>
          <w:rFonts w:ascii="HG丸ｺﾞｼｯｸM-PRO" w:eastAsia="HG丸ｺﾞｼｯｸM-PRO" w:hint="eastAsia"/>
        </w:rPr>
        <w:t xml:space="preserve">　この契約の期間は</w:t>
      </w:r>
      <w:r w:rsidR="00903DF1">
        <w:rPr>
          <w:rFonts w:ascii="HG丸ｺﾞｼｯｸM-PRO" w:eastAsia="HG丸ｺﾞｼｯｸM-PRO" w:hint="eastAsia"/>
          <w:u w:val="single"/>
        </w:rPr>
        <w:t xml:space="preserve">　</w:t>
      </w:r>
      <w:r w:rsidR="00983698">
        <w:rPr>
          <w:rFonts w:ascii="HG丸ｺﾞｼｯｸM-PRO" w:eastAsia="HG丸ｺﾞｼｯｸM-PRO" w:hint="eastAsia"/>
          <w:u w:val="single"/>
        </w:rPr>
        <w:t>令和</w:t>
      </w:r>
      <w:r w:rsidR="007D64B9">
        <w:rPr>
          <w:rFonts w:ascii="HG丸ｺﾞｼｯｸM-PRO" w:eastAsia="HG丸ｺﾞｼｯｸM-PRO" w:hint="eastAsia"/>
          <w:u w:val="single"/>
        </w:rPr>
        <w:t xml:space="preserve">　　</w:t>
      </w:r>
      <w:r w:rsidRPr="007D64B9">
        <w:rPr>
          <w:rFonts w:ascii="HG丸ｺﾞｼｯｸM-PRO" w:eastAsia="HG丸ｺﾞｼｯｸM-PRO" w:hint="eastAsia"/>
          <w:u w:val="single"/>
        </w:rPr>
        <w:t>年</w:t>
      </w:r>
      <w:r w:rsidR="007D64B9">
        <w:rPr>
          <w:rFonts w:ascii="HG丸ｺﾞｼｯｸM-PRO" w:eastAsia="HG丸ｺﾞｼｯｸM-PRO" w:hint="eastAsia"/>
          <w:u w:val="single"/>
        </w:rPr>
        <w:t xml:space="preserve">　　</w:t>
      </w:r>
      <w:r w:rsidRPr="007D64B9">
        <w:rPr>
          <w:rFonts w:ascii="HG丸ｺﾞｼｯｸM-PRO" w:eastAsia="HG丸ｺﾞｼｯｸM-PRO" w:hint="eastAsia"/>
          <w:u w:val="single"/>
        </w:rPr>
        <w:t>月</w:t>
      </w:r>
      <w:r w:rsidR="007D64B9">
        <w:rPr>
          <w:rFonts w:ascii="HG丸ｺﾞｼｯｸM-PRO" w:eastAsia="HG丸ｺﾞｼｯｸM-PRO" w:hint="eastAsia"/>
          <w:u w:val="single"/>
        </w:rPr>
        <w:t xml:space="preserve">　　</w:t>
      </w:r>
      <w:r w:rsidRPr="007D64B9">
        <w:rPr>
          <w:rFonts w:ascii="HG丸ｺﾞｼｯｸM-PRO" w:eastAsia="HG丸ｺﾞｼｯｸM-PRO" w:hint="eastAsia"/>
          <w:u w:val="single"/>
        </w:rPr>
        <w:t>日</w:t>
      </w:r>
      <w:r w:rsidRPr="002A78C7">
        <w:rPr>
          <w:rFonts w:ascii="HG丸ｺﾞｼｯｸM-PRO" w:eastAsia="HG丸ｺﾞｼｯｸM-PRO" w:hint="eastAsia"/>
        </w:rPr>
        <w:t>から始まり、利用者の要介護（支援）認定の有効期間満了をもって終了するものとします。</w:t>
      </w:r>
    </w:p>
    <w:p w14:paraId="5DF5C327" w14:textId="77777777" w:rsidR="005D232C" w:rsidRPr="002A78C7" w:rsidRDefault="005D232C">
      <w:pPr>
        <w:jc w:val="left"/>
        <w:rPr>
          <w:rFonts w:ascii="HG丸ｺﾞｼｯｸM-PRO" w:eastAsia="HG丸ｺﾞｼｯｸM-PRO"/>
        </w:rPr>
      </w:pPr>
      <w:r w:rsidRPr="002A78C7">
        <w:rPr>
          <w:rFonts w:ascii="HG丸ｺﾞｼｯｸM-PRO" w:eastAsia="HG丸ｺﾞｼｯｸM-PRO" w:hint="eastAsia"/>
        </w:rPr>
        <w:t xml:space="preserve">　但し、契約終了の日の</w:t>
      </w:r>
      <w:r w:rsidR="007D64B9">
        <w:rPr>
          <w:rFonts w:ascii="HG丸ｺﾞｼｯｸM-PRO" w:eastAsia="HG丸ｺﾞｼｯｸM-PRO" w:hint="eastAsia"/>
        </w:rPr>
        <w:t>３０</w:t>
      </w:r>
      <w:r w:rsidRPr="002A78C7">
        <w:rPr>
          <w:rFonts w:ascii="HG丸ｺﾞｼｯｸM-PRO" w:eastAsia="HG丸ｺﾞｼｯｸM-PRO" w:hint="eastAsia"/>
        </w:rPr>
        <w:t>日前までに、利用者が事業者に対して、契約終了を申し出ない限り、この契約は自動更新するものとします。自動更新による契約の期間は、利用者の要介護（支援）認定の有効期間満了日までとします。</w:t>
      </w:r>
    </w:p>
    <w:p w14:paraId="384C85A3" w14:textId="77777777" w:rsidR="00F91F94" w:rsidRDefault="00F91F94" w:rsidP="007D64B9">
      <w:pPr>
        <w:tabs>
          <w:tab w:val="left" w:pos="315"/>
        </w:tabs>
        <w:jc w:val="left"/>
        <w:rPr>
          <w:rFonts w:ascii="HG丸ｺﾞｼｯｸM-PRO" w:eastAsia="HG丸ｺﾞｼｯｸM-PRO"/>
          <w:b/>
          <w:u w:val="single"/>
        </w:rPr>
      </w:pPr>
    </w:p>
    <w:p w14:paraId="6AAF8937" w14:textId="77777777" w:rsidR="005D232C" w:rsidRPr="002A78C7" w:rsidRDefault="005D232C" w:rsidP="007D64B9">
      <w:pPr>
        <w:tabs>
          <w:tab w:val="left" w:pos="315"/>
        </w:tabs>
        <w:jc w:val="left"/>
        <w:rPr>
          <w:rFonts w:ascii="HG丸ｺﾞｼｯｸM-PRO" w:eastAsia="HG丸ｺﾞｼｯｸM-PRO"/>
          <w:b/>
          <w:u w:val="single"/>
        </w:rPr>
      </w:pPr>
      <w:r w:rsidRPr="002A78C7">
        <w:rPr>
          <w:rFonts w:ascii="HG丸ｺﾞｼｯｸM-PRO" w:eastAsia="HG丸ｺﾞｼｯｸM-PRO" w:hint="eastAsia"/>
          <w:b/>
          <w:u w:val="single"/>
        </w:rPr>
        <w:lastRenderedPageBreak/>
        <w:t>3．契約内容の変更、契約の解約と自動終了について</w:t>
      </w:r>
    </w:p>
    <w:p w14:paraId="6B2FFC5D" w14:textId="77777777" w:rsidR="007D64B9" w:rsidRDefault="005D232C">
      <w:pPr>
        <w:jc w:val="left"/>
        <w:rPr>
          <w:rFonts w:ascii="HG丸ｺﾞｼｯｸM-PRO" w:eastAsia="HG丸ｺﾞｼｯｸM-PRO"/>
        </w:rPr>
      </w:pPr>
      <w:r w:rsidRPr="002A78C7">
        <w:rPr>
          <w:rFonts w:ascii="HG丸ｺﾞｼｯｸM-PRO" w:eastAsia="HG丸ｺﾞｼｯｸM-PRO" w:hint="eastAsia"/>
        </w:rPr>
        <w:t xml:space="preserve">　この契約内容の変更、契約の解約と自動終了の条件については、次の通りです。</w:t>
      </w:r>
    </w:p>
    <w:p w14:paraId="2AF15F84" w14:textId="77777777" w:rsidR="00F91F94" w:rsidRDefault="005D232C" w:rsidP="00FB0673">
      <w:pPr>
        <w:ind w:firstLineChars="100" w:firstLine="206"/>
        <w:jc w:val="left"/>
        <w:rPr>
          <w:rFonts w:ascii="HG丸ｺﾞｼｯｸM-PRO" w:eastAsia="HG丸ｺﾞｼｯｸM-PRO"/>
        </w:rPr>
      </w:pPr>
      <w:r w:rsidRPr="002A78C7">
        <w:rPr>
          <w:rFonts w:ascii="HG丸ｺﾞｼｯｸM-PRO" w:eastAsia="HG丸ｺﾞｼｯｸM-PRO" w:hint="eastAsia"/>
        </w:rPr>
        <w:t>（１）契約内容の変更（利用料等の変更）</w:t>
      </w:r>
    </w:p>
    <w:p w14:paraId="08EA1BCE" w14:textId="13773320" w:rsidR="005D232C" w:rsidRPr="002A78C7" w:rsidRDefault="005D232C" w:rsidP="00F91F94">
      <w:pPr>
        <w:ind w:leftChars="300" w:left="824" w:hangingChars="100" w:hanging="206"/>
        <w:jc w:val="left"/>
        <w:rPr>
          <w:rFonts w:ascii="HG丸ｺﾞｼｯｸM-PRO" w:eastAsia="HG丸ｺﾞｼｯｸM-PRO"/>
        </w:rPr>
      </w:pPr>
      <w:r w:rsidRPr="002A78C7">
        <w:rPr>
          <w:rFonts w:ascii="HG丸ｺﾞｼｯｸM-PRO" w:eastAsia="HG丸ｺﾞｼｯｸM-PRO" w:hint="eastAsia"/>
        </w:rPr>
        <w:t>①</w:t>
      </w:r>
      <w:r w:rsidR="007D64B9">
        <w:rPr>
          <w:rFonts w:ascii="HG丸ｺﾞｼｯｸM-PRO" w:eastAsia="HG丸ｺﾞｼｯｸM-PRO" w:hint="eastAsia"/>
        </w:rPr>
        <w:t xml:space="preserve">　</w:t>
      </w:r>
      <w:r w:rsidRPr="002A78C7">
        <w:rPr>
          <w:rFonts w:ascii="HG丸ｺﾞｼｯｸM-PRO" w:eastAsia="HG丸ｺﾞｼｯｸM-PRO" w:hint="eastAsia"/>
        </w:rPr>
        <w:t>事業者は、この契約</w:t>
      </w:r>
      <w:r w:rsidR="007D64B9">
        <w:rPr>
          <w:rFonts w:ascii="HG丸ｺﾞｼｯｸM-PRO" w:eastAsia="HG丸ｺﾞｼｯｸM-PRO" w:hint="eastAsia"/>
        </w:rPr>
        <w:t>に定める内容のうち、利用料等の変更（増額又は減額）を行おうと</w:t>
      </w:r>
      <w:r w:rsidRPr="002A78C7">
        <w:rPr>
          <w:rFonts w:ascii="HG丸ｺﾞｼｯｸM-PRO" w:eastAsia="HG丸ｺﾞｼｯｸM-PRO" w:hint="eastAsia"/>
        </w:rPr>
        <w:t>する場合には、重要事項説明の一部変更の文書を作成し、利用料等の変更の予定日から1ヶ月以上の期間をおいて、利用者にその内容を通知するものとします。</w:t>
      </w:r>
    </w:p>
    <w:p w14:paraId="183960F1" w14:textId="77777777" w:rsidR="005D232C" w:rsidRPr="002A78C7" w:rsidRDefault="005D232C" w:rsidP="00F91F94">
      <w:pPr>
        <w:pStyle w:val="a4"/>
        <w:ind w:left="818" w:hangingChars="397" w:hanging="818"/>
        <w:rPr>
          <w:rFonts w:ascii="HG丸ｺﾞｼｯｸM-PRO" w:eastAsia="HG丸ｺﾞｼｯｸM-PRO"/>
        </w:rPr>
      </w:pPr>
      <w:r w:rsidRPr="002A78C7">
        <w:rPr>
          <w:rFonts w:ascii="HG丸ｺﾞｼｯｸM-PRO" w:eastAsia="HG丸ｺﾞｼｯｸM-PRO" w:hint="eastAsia"/>
        </w:rPr>
        <w:t xml:space="preserve">　　</w:t>
      </w:r>
      <w:r w:rsidR="007D64B9">
        <w:rPr>
          <w:rFonts w:ascii="HG丸ｺﾞｼｯｸM-PRO" w:eastAsia="HG丸ｺﾞｼｯｸM-PRO" w:hint="eastAsia"/>
        </w:rPr>
        <w:t xml:space="preserve">　</w:t>
      </w:r>
      <w:r w:rsidRPr="002A78C7">
        <w:rPr>
          <w:rFonts w:ascii="HG丸ｺﾞｼｯｸM-PRO" w:eastAsia="HG丸ｺﾞｼｯｸM-PRO" w:hint="eastAsia"/>
        </w:rPr>
        <w:t>②</w:t>
      </w:r>
      <w:r w:rsidR="007D64B9">
        <w:rPr>
          <w:rFonts w:ascii="HG丸ｺﾞｼｯｸM-PRO" w:eastAsia="HG丸ｺﾞｼｯｸM-PRO" w:hint="eastAsia"/>
        </w:rPr>
        <w:t xml:space="preserve">　</w:t>
      </w:r>
      <w:r w:rsidRPr="002A78C7">
        <w:rPr>
          <w:rFonts w:ascii="HG丸ｺﾞｼｯｸM-PRO" w:eastAsia="HG丸ｺﾞｼｯｸM-PRO" w:hint="eastAsia"/>
        </w:rPr>
        <w:t>利用者が利用料等の変更を承諾する場合には、この契約の一部変更契約を事業者と締結します。</w:t>
      </w:r>
    </w:p>
    <w:p w14:paraId="6C48AC61" w14:textId="77777777" w:rsidR="007D64B9" w:rsidRDefault="005D232C" w:rsidP="00F91F94">
      <w:pPr>
        <w:pStyle w:val="2"/>
        <w:ind w:leftChars="300" w:left="841" w:hangingChars="108" w:hanging="223"/>
        <w:rPr>
          <w:rFonts w:ascii="HG丸ｺﾞｼｯｸM-PRO" w:eastAsia="HG丸ｺﾞｼｯｸM-PRO"/>
        </w:rPr>
      </w:pPr>
      <w:r w:rsidRPr="002A78C7">
        <w:rPr>
          <w:rFonts w:ascii="HG丸ｺﾞｼｯｸM-PRO" w:eastAsia="HG丸ｺﾞｼｯｸM-PRO" w:hint="eastAsia"/>
        </w:rPr>
        <w:t>③</w:t>
      </w:r>
      <w:r w:rsidR="007D64B9">
        <w:rPr>
          <w:rFonts w:ascii="HG丸ｺﾞｼｯｸM-PRO" w:eastAsia="HG丸ｺﾞｼｯｸM-PRO" w:hint="eastAsia"/>
        </w:rPr>
        <w:t xml:space="preserve">　</w:t>
      </w:r>
      <w:r w:rsidRPr="002A78C7">
        <w:rPr>
          <w:rFonts w:ascii="HG丸ｺﾞｼｯｸM-PRO" w:eastAsia="HG丸ｺﾞｼｯｸM-PRO" w:hint="eastAsia"/>
        </w:rPr>
        <w:t>利用者は利用料等の変更を承諾しない場合には、その旨を事業者に文書で通知することで、この契約を解約することが出来ます。</w:t>
      </w:r>
    </w:p>
    <w:p w14:paraId="3B09F33C" w14:textId="77777777" w:rsidR="007D64B9" w:rsidRDefault="007D64B9" w:rsidP="00F91F94">
      <w:pPr>
        <w:pStyle w:val="2"/>
        <w:ind w:left="0" w:firstLineChars="100" w:firstLine="206"/>
        <w:rPr>
          <w:rFonts w:ascii="HG丸ｺﾞｼｯｸM-PRO" w:eastAsia="HG丸ｺﾞｼｯｸM-PRO"/>
        </w:rPr>
      </w:pPr>
      <w:r>
        <w:rPr>
          <w:rFonts w:ascii="HG丸ｺﾞｼｯｸM-PRO" w:eastAsia="HG丸ｺﾞｼｯｸM-PRO" w:hint="eastAsia"/>
        </w:rPr>
        <w:t>（２）</w:t>
      </w:r>
      <w:r w:rsidR="005D232C" w:rsidRPr="002A78C7">
        <w:rPr>
          <w:rFonts w:ascii="HG丸ｺﾞｼｯｸM-PRO" w:eastAsia="HG丸ｺﾞｼｯｸM-PRO" w:hint="eastAsia"/>
        </w:rPr>
        <w:t>契約の解約</w:t>
      </w:r>
    </w:p>
    <w:p w14:paraId="07C51127" w14:textId="77777777" w:rsidR="005D232C" w:rsidRPr="002A78C7" w:rsidRDefault="007D64B9" w:rsidP="00F91F94">
      <w:pPr>
        <w:pStyle w:val="2"/>
        <w:ind w:leftChars="200" w:left="412" w:firstLineChars="100" w:firstLine="206"/>
        <w:rPr>
          <w:rFonts w:ascii="HG丸ｺﾞｼｯｸM-PRO" w:eastAsia="HG丸ｺﾞｼｯｸM-PRO"/>
        </w:rPr>
      </w:pPr>
      <w:r>
        <w:rPr>
          <w:rFonts w:ascii="HG丸ｺﾞｼｯｸM-PRO" w:eastAsia="HG丸ｺﾞｼｯｸM-PRO" w:hint="eastAsia"/>
        </w:rPr>
        <w:t xml:space="preserve">①　</w:t>
      </w:r>
      <w:r w:rsidR="005D232C" w:rsidRPr="002A78C7">
        <w:rPr>
          <w:rFonts w:ascii="HG丸ｺﾞｼｯｸM-PRO" w:eastAsia="HG丸ｺﾞｼｯｸM-PRO" w:hint="eastAsia"/>
        </w:rPr>
        <w:t>利用者から行う解約措置</w:t>
      </w:r>
    </w:p>
    <w:p w14:paraId="2E2FBC2B" w14:textId="77777777" w:rsidR="005D232C" w:rsidRPr="002A78C7" w:rsidRDefault="007D64B9" w:rsidP="00F91F94">
      <w:pPr>
        <w:pStyle w:val="2"/>
        <w:ind w:leftChars="400" w:left="1237" w:hangingChars="200" w:hanging="412"/>
        <w:rPr>
          <w:rFonts w:ascii="HG丸ｺﾞｼｯｸM-PRO" w:eastAsia="HG丸ｺﾞｼｯｸM-PRO"/>
        </w:rPr>
      </w:pPr>
      <w:r>
        <w:rPr>
          <w:rFonts w:ascii="HG丸ｺﾞｼｯｸM-PRO" w:eastAsia="HG丸ｺﾞｼｯｸM-PRO" w:hint="eastAsia"/>
        </w:rPr>
        <w:t>ア．　利用者は契約期間中に</w:t>
      </w:r>
      <w:r w:rsidR="005D232C" w:rsidRPr="002A78C7">
        <w:rPr>
          <w:rFonts w:ascii="HG丸ｺﾞｼｯｸM-PRO" w:eastAsia="HG丸ｺﾞｼｯｸM-PRO" w:hint="eastAsia"/>
        </w:rPr>
        <w:t>この契約を解約する場合は、事業者に対して契約終了を希望する日の7日前までにその旨を申し出なければなりません。但し、利用者に病状の急変、緊急の入院などのやむを得ない事情がある場合には、契約終了を希望する日の7日前以内であっても、申し出により、この契約を解約することが出来ます。</w:t>
      </w:r>
    </w:p>
    <w:p w14:paraId="78527D88" w14:textId="77777777" w:rsidR="007D64B9" w:rsidRDefault="007D64B9" w:rsidP="00F91F94">
      <w:pPr>
        <w:pStyle w:val="2"/>
        <w:ind w:leftChars="400" w:left="1237" w:hangingChars="200" w:hanging="412"/>
        <w:rPr>
          <w:rFonts w:ascii="HG丸ｺﾞｼｯｸM-PRO" w:eastAsia="HG丸ｺﾞｼｯｸM-PRO"/>
        </w:rPr>
      </w:pPr>
      <w:r>
        <w:rPr>
          <w:rFonts w:ascii="HG丸ｺﾞｼｯｸM-PRO" w:eastAsia="HG丸ｺﾞｼｯｸM-PRO" w:hint="eastAsia"/>
        </w:rPr>
        <w:t xml:space="preserve">イ．　</w:t>
      </w:r>
      <w:r w:rsidR="005D232C" w:rsidRPr="002A78C7">
        <w:rPr>
          <w:rFonts w:ascii="HG丸ｺﾞｼｯｸM-PRO" w:eastAsia="HG丸ｺﾞｼｯｸM-PRO" w:hint="eastAsia"/>
        </w:rPr>
        <w:t>次の場合、利用者は事業者に通知することにより事前申し出の期間を設けること無く、この契約を解約する事が出来ます。</w:t>
      </w:r>
    </w:p>
    <w:p w14:paraId="0FA6C84A" w14:textId="77777777" w:rsidR="005D232C" w:rsidRPr="00903DF1" w:rsidRDefault="007D64B9" w:rsidP="00F91F94">
      <w:pPr>
        <w:pStyle w:val="2"/>
        <w:ind w:left="0" w:firstLineChars="500" w:firstLine="1031"/>
        <w:rPr>
          <w:rFonts w:ascii="HG丸ｺﾞｼｯｸM-PRO" w:eastAsia="HG丸ｺﾞｼｯｸM-PRO"/>
        </w:rPr>
      </w:pPr>
      <w:r w:rsidRPr="00903DF1">
        <w:rPr>
          <w:rFonts w:ascii="HG丸ｺﾞｼｯｸM-PRO" w:eastAsia="HG丸ｺﾞｼｯｸM-PRO" w:hint="eastAsia"/>
        </w:rPr>
        <w:t>＜</w:t>
      </w:r>
      <w:r w:rsidR="00D031B5" w:rsidRPr="00903DF1">
        <w:rPr>
          <w:rFonts w:ascii="HG丸ｺﾞｼｯｸM-PRO" w:eastAsia="HG丸ｺﾞｼｯｸM-PRO" w:hint="eastAsia"/>
        </w:rPr>
        <w:t>A</w:t>
      </w:r>
      <w:r w:rsidRPr="00903DF1">
        <w:rPr>
          <w:rFonts w:ascii="HG丸ｺﾞｼｯｸM-PRO" w:eastAsia="HG丸ｺﾞｼｯｸM-PRO" w:hint="eastAsia"/>
        </w:rPr>
        <w:t xml:space="preserve">＞　</w:t>
      </w:r>
      <w:r w:rsidR="005D232C" w:rsidRPr="00903DF1">
        <w:rPr>
          <w:rFonts w:ascii="HG丸ｺﾞｼｯｸM-PRO" w:eastAsia="HG丸ｺﾞｼｯｸM-PRO" w:hint="eastAsia"/>
        </w:rPr>
        <w:t>事業者が正当な理由無しにサービスの提供を行わない場合</w:t>
      </w:r>
    </w:p>
    <w:p w14:paraId="0C5E785B" w14:textId="77777777" w:rsidR="005D232C" w:rsidRPr="00903DF1" w:rsidRDefault="007D64B9" w:rsidP="00F91F94">
      <w:pPr>
        <w:pStyle w:val="2"/>
        <w:ind w:leftChars="200" w:left="412" w:firstLineChars="300" w:firstLine="618"/>
        <w:rPr>
          <w:rFonts w:ascii="HG丸ｺﾞｼｯｸM-PRO" w:eastAsia="HG丸ｺﾞｼｯｸM-PRO"/>
        </w:rPr>
      </w:pPr>
      <w:r w:rsidRPr="00903DF1">
        <w:rPr>
          <w:rFonts w:ascii="HG丸ｺﾞｼｯｸM-PRO" w:eastAsia="HG丸ｺﾞｼｯｸM-PRO" w:hint="eastAsia"/>
        </w:rPr>
        <w:t>＜</w:t>
      </w:r>
      <w:r w:rsidR="00D031B5" w:rsidRPr="00903DF1">
        <w:rPr>
          <w:rFonts w:ascii="HG丸ｺﾞｼｯｸM-PRO" w:eastAsia="HG丸ｺﾞｼｯｸM-PRO" w:hint="eastAsia"/>
        </w:rPr>
        <w:t>Ｂ</w:t>
      </w:r>
      <w:r w:rsidRPr="00903DF1">
        <w:rPr>
          <w:rFonts w:ascii="HG丸ｺﾞｼｯｸM-PRO" w:eastAsia="HG丸ｺﾞｼｯｸM-PRO" w:hint="eastAsia"/>
        </w:rPr>
        <w:t xml:space="preserve">＞　</w:t>
      </w:r>
      <w:r w:rsidR="005D232C" w:rsidRPr="00903DF1">
        <w:rPr>
          <w:rFonts w:ascii="HG丸ｺﾞｼｯｸM-PRO" w:eastAsia="HG丸ｺﾞｼｯｸM-PRO" w:hint="eastAsia"/>
        </w:rPr>
        <w:t>事業者が守秘義務に反した場合</w:t>
      </w:r>
    </w:p>
    <w:p w14:paraId="1F3BFAC0" w14:textId="77777777" w:rsidR="005D232C" w:rsidRPr="00903DF1" w:rsidRDefault="007D64B9" w:rsidP="00F91F94">
      <w:pPr>
        <w:pStyle w:val="2"/>
        <w:ind w:leftChars="200" w:left="412" w:firstLineChars="300" w:firstLine="618"/>
        <w:rPr>
          <w:rFonts w:ascii="HG丸ｺﾞｼｯｸM-PRO" w:eastAsia="HG丸ｺﾞｼｯｸM-PRO"/>
        </w:rPr>
      </w:pPr>
      <w:r w:rsidRPr="00903DF1">
        <w:rPr>
          <w:rFonts w:ascii="HG丸ｺﾞｼｯｸM-PRO" w:eastAsia="HG丸ｺﾞｼｯｸM-PRO" w:hint="eastAsia"/>
        </w:rPr>
        <w:t>＜</w:t>
      </w:r>
      <w:r w:rsidR="00D031B5" w:rsidRPr="00903DF1">
        <w:rPr>
          <w:rFonts w:ascii="HG丸ｺﾞｼｯｸM-PRO" w:eastAsia="HG丸ｺﾞｼｯｸM-PRO" w:hint="eastAsia"/>
        </w:rPr>
        <w:t>Ｃ</w:t>
      </w:r>
      <w:r w:rsidRPr="00903DF1">
        <w:rPr>
          <w:rFonts w:ascii="HG丸ｺﾞｼｯｸM-PRO" w:eastAsia="HG丸ｺﾞｼｯｸM-PRO" w:hint="eastAsia"/>
        </w:rPr>
        <w:t xml:space="preserve">＞　</w:t>
      </w:r>
      <w:r w:rsidR="005D232C" w:rsidRPr="00903DF1">
        <w:rPr>
          <w:rFonts w:ascii="HG丸ｺﾞｼｯｸM-PRO" w:eastAsia="HG丸ｺﾞｼｯｸM-PRO" w:hint="eastAsia"/>
        </w:rPr>
        <w:t>事業者が利用者やその家族等に対して社会通念を逸脱する行為を行った場合</w:t>
      </w:r>
    </w:p>
    <w:p w14:paraId="5B0F5A5C" w14:textId="77777777" w:rsidR="005D232C" w:rsidRPr="00903DF1" w:rsidRDefault="007D64B9" w:rsidP="00F91F94">
      <w:pPr>
        <w:pStyle w:val="2"/>
        <w:ind w:leftChars="200" w:left="412" w:firstLineChars="300" w:firstLine="618"/>
        <w:rPr>
          <w:rFonts w:ascii="HG丸ｺﾞｼｯｸM-PRO" w:eastAsia="HG丸ｺﾞｼｯｸM-PRO"/>
        </w:rPr>
      </w:pPr>
      <w:r w:rsidRPr="00903DF1">
        <w:rPr>
          <w:rFonts w:ascii="HG丸ｺﾞｼｯｸM-PRO" w:eastAsia="HG丸ｺﾞｼｯｸM-PRO" w:hint="eastAsia"/>
        </w:rPr>
        <w:t>＜</w:t>
      </w:r>
      <w:r w:rsidR="00D031B5" w:rsidRPr="00903DF1">
        <w:rPr>
          <w:rFonts w:ascii="HG丸ｺﾞｼｯｸM-PRO" w:eastAsia="HG丸ｺﾞｼｯｸM-PRO" w:hint="eastAsia"/>
        </w:rPr>
        <w:t>Ｄ</w:t>
      </w:r>
      <w:r w:rsidRPr="00903DF1">
        <w:rPr>
          <w:rFonts w:ascii="HG丸ｺﾞｼｯｸM-PRO" w:eastAsia="HG丸ｺﾞｼｯｸM-PRO" w:hint="eastAsia"/>
        </w:rPr>
        <w:t xml:space="preserve">＞　</w:t>
      </w:r>
      <w:r w:rsidR="005D232C" w:rsidRPr="00903DF1">
        <w:rPr>
          <w:rFonts w:ascii="HG丸ｺﾞｼｯｸM-PRO" w:eastAsia="HG丸ｺﾞｼｯｸM-PRO" w:hint="eastAsia"/>
        </w:rPr>
        <w:t>事業者が破産した場合</w:t>
      </w:r>
    </w:p>
    <w:p w14:paraId="770A679E" w14:textId="77777777" w:rsidR="005D232C" w:rsidRPr="00903DF1" w:rsidRDefault="007D64B9" w:rsidP="00F91F94">
      <w:pPr>
        <w:pStyle w:val="2"/>
        <w:ind w:leftChars="500" w:left="1649" w:hangingChars="300" w:hanging="618"/>
        <w:rPr>
          <w:rFonts w:ascii="HG丸ｺﾞｼｯｸM-PRO" w:eastAsia="HG丸ｺﾞｼｯｸM-PRO"/>
        </w:rPr>
      </w:pPr>
      <w:r w:rsidRPr="00903DF1">
        <w:rPr>
          <w:rFonts w:ascii="HG丸ｺﾞｼｯｸM-PRO" w:eastAsia="HG丸ｺﾞｼｯｸM-PRO" w:hint="eastAsia"/>
        </w:rPr>
        <w:t>＜</w:t>
      </w:r>
      <w:r w:rsidR="00D031B5" w:rsidRPr="00903DF1">
        <w:rPr>
          <w:rFonts w:ascii="HG丸ｺﾞｼｯｸM-PRO" w:eastAsia="HG丸ｺﾞｼｯｸM-PRO" w:hint="eastAsia"/>
        </w:rPr>
        <w:t>Ｅ</w:t>
      </w:r>
      <w:r w:rsidRPr="00903DF1">
        <w:rPr>
          <w:rFonts w:ascii="HG丸ｺﾞｼｯｸM-PRO" w:eastAsia="HG丸ｺﾞｼｯｸM-PRO" w:hint="eastAsia"/>
        </w:rPr>
        <w:t xml:space="preserve">＞　</w:t>
      </w:r>
      <w:r w:rsidR="005D232C" w:rsidRPr="00903DF1">
        <w:rPr>
          <w:rFonts w:ascii="HG丸ｺﾞｼｯｸM-PRO" w:eastAsia="HG丸ｺﾞｼｯｸM-PRO" w:hint="eastAsia"/>
        </w:rPr>
        <w:t>その他事業者がこの契約に定めるサービス提供を正常に行い得ない状況に陥った場合</w:t>
      </w:r>
    </w:p>
    <w:p w14:paraId="6535FD53" w14:textId="77777777" w:rsidR="005D232C" w:rsidRPr="002A78C7" w:rsidRDefault="007F3980" w:rsidP="00F91F94">
      <w:pPr>
        <w:pStyle w:val="2"/>
        <w:ind w:left="0" w:firstLineChars="300" w:firstLine="618"/>
        <w:rPr>
          <w:rFonts w:ascii="HG丸ｺﾞｼｯｸM-PRO" w:eastAsia="HG丸ｺﾞｼｯｸM-PRO"/>
        </w:rPr>
      </w:pPr>
      <w:r>
        <w:rPr>
          <w:rFonts w:ascii="HG丸ｺﾞｼｯｸM-PRO" w:eastAsia="HG丸ｺﾞｼｯｸM-PRO" w:hint="eastAsia"/>
        </w:rPr>
        <w:t xml:space="preserve">②　</w:t>
      </w:r>
      <w:r w:rsidR="005D232C" w:rsidRPr="002A78C7">
        <w:rPr>
          <w:rFonts w:ascii="HG丸ｺﾞｼｯｸM-PRO" w:eastAsia="HG丸ｺﾞｼｯｸM-PRO" w:hint="eastAsia"/>
        </w:rPr>
        <w:t>事業者から行う解約措置</w:t>
      </w:r>
    </w:p>
    <w:p w14:paraId="63444CC4" w14:textId="77777777" w:rsidR="005D232C" w:rsidRPr="002A78C7" w:rsidRDefault="005D232C" w:rsidP="00F91F94">
      <w:pPr>
        <w:pStyle w:val="2"/>
        <w:ind w:leftChars="200" w:left="824" w:hangingChars="200" w:hanging="412"/>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事業者は、事業規模の縮小、事業所の休廃止等、この契約に基づくサービスの提供が困難になるなどのやむを得ない事情がある場合には、利用者に対して、この契約の解約を予定する日から1ヶ月以上の期間をおいて、利用者に解約理由を示した文書を通知することにより、この契約を解約する事ができます。</w:t>
      </w:r>
    </w:p>
    <w:p w14:paraId="1F601FEE" w14:textId="77777777" w:rsidR="004A7713" w:rsidRPr="000C354F" w:rsidRDefault="005D232C" w:rsidP="007F3980">
      <w:pPr>
        <w:pStyle w:val="2"/>
        <w:ind w:left="210"/>
        <w:rPr>
          <w:rFonts w:ascii="HG丸ｺﾞｼｯｸM-PRO" w:eastAsia="HG丸ｺﾞｼｯｸM-PRO"/>
          <w:color w:val="FF0000"/>
          <w:u w:val="single"/>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0C354F">
        <w:rPr>
          <w:rFonts w:ascii="HG丸ｺﾞｼｯｸM-PRO" w:eastAsia="HG丸ｺﾞｼｯｸM-PRO" w:hint="eastAsia"/>
        </w:rPr>
        <w:t>但し、次の場合には、1</w:t>
      </w:r>
      <w:r w:rsidR="007F3980" w:rsidRPr="000C354F">
        <w:rPr>
          <w:rFonts w:ascii="HG丸ｺﾞｼｯｸM-PRO" w:eastAsia="HG丸ｺﾞｼｯｸM-PRO" w:hint="eastAsia"/>
        </w:rPr>
        <w:t>ヶ月以上の期間無しに、この契約を解除する</w:t>
      </w:r>
      <w:r w:rsidR="004A7713" w:rsidRPr="000C354F">
        <w:rPr>
          <w:rFonts w:ascii="HG丸ｺﾞｼｯｸM-PRO" w:eastAsia="HG丸ｺﾞｼｯｸM-PRO" w:hint="eastAsia"/>
        </w:rPr>
        <w:t>（</w:t>
      </w:r>
      <w:r w:rsidR="004A7713" w:rsidRPr="000C354F">
        <w:rPr>
          <w:rFonts w:ascii="HG丸ｺﾞｼｯｸM-PRO" w:eastAsia="HG丸ｺﾞｼｯｸM-PRO" w:hint="eastAsia"/>
          <w:color w:val="FF0000"/>
          <w:u w:val="single"/>
        </w:rPr>
        <w:t>文書による通知</w:t>
      </w:r>
    </w:p>
    <w:p w14:paraId="4E41DF75" w14:textId="518967CE" w:rsidR="007F3980" w:rsidRPr="000C354F" w:rsidRDefault="004A7713" w:rsidP="004A7713">
      <w:pPr>
        <w:pStyle w:val="2"/>
        <w:ind w:left="210" w:firstLineChars="300" w:firstLine="618"/>
        <w:rPr>
          <w:rFonts w:ascii="HG丸ｺﾞｼｯｸM-PRO" w:eastAsia="HG丸ｺﾞｼｯｸM-PRO"/>
        </w:rPr>
      </w:pPr>
      <w:r w:rsidRPr="000C354F">
        <w:rPr>
          <w:rFonts w:ascii="HG丸ｺﾞｼｯｸM-PRO" w:eastAsia="HG丸ｺﾞｼｯｸM-PRO" w:hint="eastAsia"/>
          <w:color w:val="FF0000"/>
          <w:u w:val="single"/>
        </w:rPr>
        <w:t>を含む</w:t>
      </w:r>
      <w:r w:rsidRPr="000C354F">
        <w:rPr>
          <w:rFonts w:ascii="HG丸ｺﾞｼｯｸM-PRO" w:eastAsia="HG丸ｺﾞｼｯｸM-PRO" w:hint="eastAsia"/>
        </w:rPr>
        <w:t>）</w:t>
      </w:r>
      <w:r w:rsidR="007F3980" w:rsidRPr="000C354F">
        <w:rPr>
          <w:rFonts w:ascii="HG丸ｺﾞｼｯｸM-PRO" w:eastAsia="HG丸ｺﾞｼｯｸM-PRO" w:hint="eastAsia"/>
        </w:rPr>
        <w:t>事が出来ます。</w:t>
      </w:r>
    </w:p>
    <w:p w14:paraId="502666B1" w14:textId="5B48359F" w:rsidR="005D232C" w:rsidRPr="000C354F" w:rsidRDefault="007F3980" w:rsidP="00F91F94">
      <w:pPr>
        <w:pStyle w:val="2"/>
        <w:ind w:left="0" w:firstLineChars="400" w:firstLine="825"/>
        <w:rPr>
          <w:rFonts w:ascii="HG丸ｺﾞｼｯｸM-PRO" w:eastAsia="HG丸ｺﾞｼｯｸM-PRO"/>
        </w:rPr>
      </w:pPr>
      <w:r w:rsidRPr="000C354F">
        <w:rPr>
          <w:rFonts w:ascii="HG丸ｺﾞｼｯｸM-PRO" w:eastAsia="HG丸ｺﾞｼｯｸM-PRO" w:hint="eastAsia"/>
        </w:rPr>
        <w:t xml:space="preserve">ア．　</w:t>
      </w:r>
      <w:r w:rsidR="005D232C" w:rsidRPr="000C354F">
        <w:rPr>
          <w:rFonts w:ascii="HG丸ｺﾞｼｯｸM-PRO" w:eastAsia="HG丸ｺﾞｼｯｸM-PRO" w:hint="eastAsia"/>
        </w:rPr>
        <w:t>利用者がこの契約に定める利用料等の支払いを1ヶ月以上延滞した場合</w:t>
      </w:r>
      <w:r w:rsidR="004A7713" w:rsidRPr="000C354F">
        <w:rPr>
          <w:rFonts w:ascii="HG丸ｺﾞｼｯｸM-PRO" w:eastAsia="HG丸ｺﾞｼｯｸM-PRO" w:hint="eastAsia"/>
        </w:rPr>
        <w:t>。</w:t>
      </w:r>
    </w:p>
    <w:p w14:paraId="6C3E704F" w14:textId="796E1D39" w:rsidR="005D232C" w:rsidRPr="002A78C7" w:rsidRDefault="007F3980" w:rsidP="00F91F94">
      <w:pPr>
        <w:pStyle w:val="2"/>
        <w:snapToGrid w:val="0"/>
        <w:ind w:leftChars="400" w:left="1237" w:hangingChars="200" w:hanging="412"/>
        <w:jc w:val="left"/>
        <w:rPr>
          <w:rFonts w:ascii="HG丸ｺﾞｼｯｸM-PRO" w:eastAsia="HG丸ｺﾞｼｯｸM-PRO"/>
        </w:rPr>
      </w:pPr>
      <w:r w:rsidRPr="000C354F">
        <w:rPr>
          <w:rFonts w:ascii="HG丸ｺﾞｼｯｸM-PRO" w:eastAsia="HG丸ｺﾞｼｯｸM-PRO" w:hint="eastAsia"/>
        </w:rPr>
        <w:t xml:space="preserve">イ．　</w:t>
      </w:r>
      <w:r w:rsidR="005D232C" w:rsidRPr="000C354F">
        <w:rPr>
          <w:rFonts w:ascii="HG丸ｺﾞｼｯｸM-PRO" w:eastAsia="HG丸ｺﾞｼｯｸM-PRO" w:hint="eastAsia"/>
        </w:rPr>
        <w:t>利用者または</w:t>
      </w:r>
      <w:r w:rsidR="005D232C" w:rsidRPr="000C354F">
        <w:rPr>
          <w:rFonts w:ascii="HG丸ｺﾞｼｯｸM-PRO" w:eastAsia="HG丸ｺﾞｼｯｸM-PRO" w:hint="eastAsia"/>
          <w:color w:val="FF0000"/>
          <w:u w:val="single"/>
        </w:rPr>
        <w:t>その</w:t>
      </w:r>
      <w:r w:rsidR="004A7713" w:rsidRPr="000C354F">
        <w:rPr>
          <w:rFonts w:ascii="HG丸ｺﾞｼｯｸM-PRO" w:eastAsia="HG丸ｺﾞｼｯｸM-PRO" w:hint="eastAsia"/>
          <w:color w:val="FF0000"/>
          <w:u w:val="single"/>
        </w:rPr>
        <w:t>身元引受人ないし</w:t>
      </w:r>
      <w:r w:rsidR="005D232C" w:rsidRPr="000C354F">
        <w:rPr>
          <w:rFonts w:ascii="HG丸ｺﾞｼｯｸM-PRO" w:eastAsia="HG丸ｺﾞｼｯｸM-PRO" w:hint="eastAsia"/>
          <w:color w:val="FF0000"/>
          <w:u w:val="single"/>
        </w:rPr>
        <w:t>家族</w:t>
      </w:r>
      <w:r w:rsidR="004A7713" w:rsidRPr="000C354F">
        <w:rPr>
          <w:rFonts w:ascii="HG丸ｺﾞｼｯｸM-PRO" w:eastAsia="HG丸ｺﾞｼｯｸM-PRO" w:hint="eastAsia"/>
          <w:color w:val="FF0000"/>
          <w:u w:val="single"/>
        </w:rPr>
        <w:t>、その関係者</w:t>
      </w:r>
      <w:r w:rsidR="005D232C" w:rsidRPr="000C354F">
        <w:rPr>
          <w:rFonts w:ascii="HG丸ｺﾞｼｯｸM-PRO" w:eastAsia="HG丸ｺﾞｼｯｸM-PRO" w:hint="eastAsia"/>
          <w:color w:val="FF0000"/>
          <w:u w:val="single"/>
        </w:rPr>
        <w:t>などが</w:t>
      </w:r>
      <w:r w:rsidR="004A7713" w:rsidRPr="000C354F">
        <w:rPr>
          <w:rFonts w:ascii="HG丸ｺﾞｼｯｸM-PRO" w:eastAsia="HG丸ｺﾞｼｯｸM-PRO" w:hint="eastAsia"/>
          <w:color w:val="FF0000"/>
          <w:u w:val="single"/>
        </w:rPr>
        <w:t>故意に法令違反その他著しく常識を逸脱する行為をなし、事業者の事前の申し入れにも関わらず改善の見込みがなく、本契約の目的を達することが著しく困難となった</w:t>
      </w:r>
      <w:r w:rsidR="005D232C" w:rsidRPr="000C354F">
        <w:rPr>
          <w:rFonts w:ascii="HG丸ｺﾞｼｯｸM-PRO" w:eastAsia="HG丸ｺﾞｼｯｸM-PRO" w:hint="eastAsia"/>
          <w:color w:val="FF0000"/>
          <w:u w:val="single"/>
        </w:rPr>
        <w:t>場合</w:t>
      </w:r>
      <w:r w:rsidR="005D232C" w:rsidRPr="000C354F">
        <w:rPr>
          <w:rFonts w:ascii="HG丸ｺﾞｼｯｸM-PRO" w:eastAsia="HG丸ｺﾞｼｯｸM-PRO" w:hint="eastAsia"/>
        </w:rPr>
        <w:t>。</w:t>
      </w:r>
    </w:p>
    <w:p w14:paraId="32678900" w14:textId="77777777" w:rsidR="005D232C" w:rsidRPr="002A78C7" w:rsidRDefault="007F3980" w:rsidP="00F91F94">
      <w:pPr>
        <w:pStyle w:val="2"/>
        <w:ind w:leftChars="400" w:left="1237" w:hangingChars="200" w:hanging="412"/>
        <w:rPr>
          <w:rFonts w:ascii="HG丸ｺﾞｼｯｸM-PRO" w:eastAsia="HG丸ｺﾞｼｯｸM-PRO"/>
        </w:rPr>
      </w:pPr>
      <w:r>
        <w:rPr>
          <w:rFonts w:ascii="HG丸ｺﾞｼｯｸM-PRO" w:eastAsia="HG丸ｺﾞｼｯｸM-PRO" w:hint="eastAsia"/>
        </w:rPr>
        <w:t xml:space="preserve">ウ．　</w:t>
      </w:r>
      <w:r w:rsidR="005D232C" w:rsidRPr="002A78C7">
        <w:rPr>
          <w:rFonts w:ascii="HG丸ｺﾞｼｯｸM-PRO" w:eastAsia="HG丸ｺﾞｼｯｸM-PRO" w:hint="eastAsia"/>
        </w:rPr>
        <w:t>事業者が誠意をもって作成した居宅サービス計画の原案に対する同意が、居宅サービス提供の予定日までに得られず、そのサービス提供が困難な状況に陥った場合。</w:t>
      </w:r>
    </w:p>
    <w:p w14:paraId="48FF9A0B" w14:textId="77777777" w:rsidR="005D232C" w:rsidRPr="002A78C7" w:rsidRDefault="005D232C" w:rsidP="00F91F94">
      <w:pPr>
        <w:pStyle w:val="2"/>
        <w:ind w:leftChars="100" w:left="412" w:hangingChars="100" w:hanging="206"/>
        <w:rPr>
          <w:rFonts w:ascii="HG丸ｺﾞｼｯｸM-PRO" w:eastAsia="HG丸ｺﾞｼｯｸM-PRO"/>
        </w:rPr>
      </w:pPr>
      <w:r w:rsidRPr="002A78C7">
        <w:rPr>
          <w:rFonts w:ascii="HG丸ｺﾞｼｯｸM-PRO" w:eastAsia="HG丸ｺﾞｼｯｸM-PRO" w:hint="eastAsia"/>
        </w:rPr>
        <w:t>（３）契約の自動終了</w:t>
      </w:r>
    </w:p>
    <w:p w14:paraId="10C5780F" w14:textId="77777777" w:rsidR="005D232C" w:rsidRPr="002A78C7" w:rsidRDefault="005D232C" w:rsidP="00F91F94">
      <w:pPr>
        <w:pStyle w:val="2"/>
        <w:tabs>
          <w:tab w:val="left" w:pos="735"/>
        </w:tabs>
        <w:ind w:leftChars="100" w:left="206" w:firstLineChars="100" w:firstLine="206"/>
        <w:rPr>
          <w:rFonts w:ascii="HG丸ｺﾞｼｯｸM-PRO" w:eastAsia="HG丸ｺﾞｼｯｸM-PRO"/>
        </w:rPr>
      </w:pPr>
      <w:r w:rsidRPr="002A78C7">
        <w:rPr>
          <w:rFonts w:ascii="HG丸ｺﾞｼｯｸM-PRO" w:eastAsia="HG丸ｺﾞｼｯｸM-PRO" w:hint="eastAsia"/>
        </w:rPr>
        <w:t xml:space="preserve">　①</w:t>
      </w:r>
      <w:r w:rsidR="007F3980">
        <w:rPr>
          <w:rFonts w:ascii="HG丸ｺﾞｼｯｸM-PRO" w:eastAsia="HG丸ｺﾞｼｯｸM-PRO" w:hint="eastAsia"/>
        </w:rPr>
        <w:t xml:space="preserve">　</w:t>
      </w:r>
      <w:r w:rsidRPr="002A78C7">
        <w:rPr>
          <w:rFonts w:ascii="HG丸ｺﾞｼｯｸM-PRO" w:eastAsia="HG丸ｺﾞｼｯｸM-PRO" w:hint="eastAsia"/>
        </w:rPr>
        <w:t>利用者が介護保険施設に入所したり、医療機関に入院した場合</w:t>
      </w:r>
    </w:p>
    <w:p w14:paraId="029B85AF" w14:textId="77777777" w:rsidR="005D232C" w:rsidRPr="002A78C7" w:rsidRDefault="005D232C">
      <w:pPr>
        <w:pStyle w:val="2"/>
        <w:ind w:left="210"/>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②</w:t>
      </w:r>
      <w:r w:rsidR="007F3980">
        <w:rPr>
          <w:rFonts w:ascii="HG丸ｺﾞｼｯｸM-PRO" w:eastAsia="HG丸ｺﾞｼｯｸM-PRO" w:hint="eastAsia"/>
        </w:rPr>
        <w:t xml:space="preserve">　</w:t>
      </w:r>
      <w:r w:rsidRPr="002A78C7">
        <w:rPr>
          <w:rFonts w:ascii="HG丸ｺﾞｼｯｸM-PRO" w:eastAsia="HG丸ｺﾞｼｯｸM-PRO" w:hint="eastAsia"/>
        </w:rPr>
        <w:t>利用者の要介護認定区分が自立と判定された場合</w:t>
      </w:r>
    </w:p>
    <w:p w14:paraId="236440D3" w14:textId="77777777" w:rsidR="005D232C" w:rsidRDefault="005D232C">
      <w:pPr>
        <w:pStyle w:val="2"/>
        <w:ind w:left="210"/>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③</w:t>
      </w:r>
      <w:r w:rsidR="007F3980">
        <w:rPr>
          <w:rFonts w:ascii="HG丸ｺﾞｼｯｸM-PRO" w:eastAsia="HG丸ｺﾞｼｯｸM-PRO" w:hint="eastAsia"/>
        </w:rPr>
        <w:t xml:space="preserve">　</w:t>
      </w:r>
      <w:r w:rsidRPr="002A78C7">
        <w:rPr>
          <w:rFonts w:ascii="HG丸ｺﾞｼｯｸM-PRO" w:eastAsia="HG丸ｺﾞｼｯｸM-PRO" w:hint="eastAsia"/>
        </w:rPr>
        <w:t>利用者が死亡した場合</w:t>
      </w:r>
    </w:p>
    <w:p w14:paraId="5817A59C" w14:textId="77777777" w:rsidR="007F3980" w:rsidRPr="00903DF1" w:rsidRDefault="007F3980">
      <w:pPr>
        <w:pStyle w:val="2"/>
        <w:ind w:left="210"/>
        <w:rPr>
          <w:rFonts w:ascii="HG丸ｺﾞｼｯｸM-PRO" w:eastAsia="HG丸ｺﾞｼｯｸM-PRO"/>
        </w:rPr>
      </w:pPr>
      <w:r w:rsidRPr="00903DF1">
        <w:rPr>
          <w:rFonts w:ascii="HG丸ｺﾞｼｯｸM-PRO" w:eastAsia="HG丸ｺﾞｼｯｸM-PRO" w:hint="eastAsia"/>
        </w:rPr>
        <w:lastRenderedPageBreak/>
        <w:t xml:space="preserve">　　④　利用者の要介護認定区分が、要支援１又は要支援２となった場合</w:t>
      </w:r>
    </w:p>
    <w:p w14:paraId="1E39430A" w14:textId="77777777" w:rsidR="005D232C" w:rsidRPr="002A78C7" w:rsidRDefault="005D232C">
      <w:pPr>
        <w:pStyle w:val="2"/>
        <w:ind w:left="0"/>
        <w:rPr>
          <w:rFonts w:ascii="HG丸ｺﾞｼｯｸM-PRO" w:eastAsia="HG丸ｺﾞｼｯｸM-PRO"/>
        </w:rPr>
      </w:pPr>
    </w:p>
    <w:p w14:paraId="15CDA9A8" w14:textId="77777777" w:rsidR="005D232C" w:rsidRPr="002A78C7" w:rsidRDefault="007F3980">
      <w:pPr>
        <w:pStyle w:val="2"/>
        <w:ind w:left="0"/>
        <w:rPr>
          <w:rFonts w:ascii="HG丸ｺﾞｼｯｸM-PRO" w:eastAsia="HG丸ｺﾞｼｯｸM-PRO"/>
          <w:b/>
          <w:u w:val="single"/>
        </w:rPr>
      </w:pPr>
      <w:r>
        <w:rPr>
          <w:rFonts w:ascii="HG丸ｺﾞｼｯｸM-PRO" w:eastAsia="HG丸ｺﾞｼｯｸM-PRO" w:hint="eastAsia"/>
          <w:b/>
          <w:u w:val="single"/>
        </w:rPr>
        <w:t>４．</w:t>
      </w:r>
      <w:r w:rsidR="005D232C" w:rsidRPr="002A78C7">
        <w:rPr>
          <w:rFonts w:ascii="HG丸ｺﾞｼｯｸM-PRO" w:eastAsia="HG丸ｺﾞｼｯｸM-PRO" w:hint="eastAsia"/>
          <w:b/>
          <w:u w:val="single"/>
        </w:rPr>
        <w:t>居宅介護支援の担当者について</w:t>
      </w:r>
    </w:p>
    <w:p w14:paraId="0DF24F67" w14:textId="77777777" w:rsidR="00F91F94" w:rsidRDefault="007F3980" w:rsidP="00F91F94">
      <w:pPr>
        <w:pStyle w:val="2"/>
        <w:ind w:leftChars="100" w:left="618" w:hangingChars="200" w:hanging="412"/>
        <w:rPr>
          <w:rFonts w:ascii="HG丸ｺﾞｼｯｸM-PRO" w:eastAsia="HG丸ｺﾞｼｯｸM-PRO"/>
        </w:rPr>
      </w:pPr>
      <w:r>
        <w:rPr>
          <w:rFonts w:ascii="HG丸ｺﾞｼｯｸM-PRO" w:eastAsia="HG丸ｺﾞｼｯｸM-PRO" w:hint="eastAsia"/>
        </w:rPr>
        <w:t>（１）事業者は</w:t>
      </w:r>
      <w:r w:rsidR="005D232C" w:rsidRPr="002A78C7">
        <w:rPr>
          <w:rFonts w:ascii="HG丸ｺﾞｼｯｸM-PRO" w:eastAsia="HG丸ｺﾞｼｯｸM-PRO" w:hint="eastAsia"/>
        </w:rPr>
        <w:t>居宅サービス計画の作成及び指定居宅サービス事業者等との連絡調整等の居宅介</w:t>
      </w:r>
    </w:p>
    <w:p w14:paraId="23DCCCD4" w14:textId="77777777" w:rsidR="005D232C" w:rsidRPr="002A78C7" w:rsidRDefault="005D232C" w:rsidP="00F91F94">
      <w:pPr>
        <w:pStyle w:val="2"/>
        <w:ind w:leftChars="300" w:left="618"/>
        <w:rPr>
          <w:rFonts w:ascii="HG丸ｺﾞｼｯｸM-PRO" w:eastAsia="HG丸ｺﾞｼｯｸM-PRO"/>
        </w:rPr>
      </w:pPr>
      <w:r w:rsidRPr="002A78C7">
        <w:rPr>
          <w:rFonts w:ascii="HG丸ｺﾞｼｯｸM-PRO" w:eastAsia="HG丸ｺﾞｼｯｸM-PRO" w:hint="eastAsia"/>
        </w:rPr>
        <w:t>護支援業務を担当する介護支援専門員を選任し、その者の氏名を利用者に文書で通知します。</w:t>
      </w:r>
    </w:p>
    <w:p w14:paraId="68AAB382" w14:textId="77777777" w:rsidR="005D232C" w:rsidRPr="002A78C7" w:rsidRDefault="007F3980" w:rsidP="00F91F94">
      <w:pPr>
        <w:pStyle w:val="2"/>
        <w:ind w:leftChars="100" w:left="618" w:hangingChars="200" w:hanging="412"/>
        <w:rPr>
          <w:rFonts w:ascii="HG丸ｺﾞｼｯｸM-PRO" w:eastAsia="HG丸ｺﾞｼｯｸM-PRO"/>
        </w:rPr>
      </w:pPr>
      <w:r>
        <w:rPr>
          <w:rFonts w:ascii="HG丸ｺﾞｼｯｸM-PRO" w:eastAsia="HG丸ｺﾞｼｯｸM-PRO" w:hint="eastAsia"/>
        </w:rPr>
        <w:t>（２）</w:t>
      </w:r>
      <w:r w:rsidR="005D232C" w:rsidRPr="002A78C7">
        <w:rPr>
          <w:rFonts w:ascii="HG丸ｺﾞｼｯｸM-PRO" w:eastAsia="HG丸ｺﾞｼｯｸM-PRO" w:hint="eastAsia"/>
        </w:rPr>
        <w:t>事業者が、介護支援専門員を交代させる場合には、事業者は交代の理由を明らかにし、交代後の介護支援専門員の氏名を文書により利用者に通知します。</w:t>
      </w:r>
    </w:p>
    <w:p w14:paraId="77B581E7" w14:textId="77777777" w:rsidR="005D232C" w:rsidRPr="002A78C7" w:rsidRDefault="005D232C">
      <w:pPr>
        <w:pStyle w:val="2"/>
        <w:ind w:left="0"/>
        <w:rPr>
          <w:rFonts w:ascii="HG丸ｺﾞｼｯｸM-PRO" w:eastAsia="HG丸ｺﾞｼｯｸM-PRO"/>
          <w:u w:val="single"/>
        </w:rPr>
      </w:pPr>
    </w:p>
    <w:p w14:paraId="0945688B" w14:textId="77777777" w:rsidR="005D232C" w:rsidRPr="002A78C7" w:rsidRDefault="007F3980">
      <w:pPr>
        <w:pStyle w:val="2"/>
        <w:ind w:left="0"/>
        <w:rPr>
          <w:rFonts w:ascii="HG丸ｺﾞｼｯｸM-PRO" w:eastAsia="HG丸ｺﾞｼｯｸM-PRO"/>
          <w:b/>
          <w:u w:val="single"/>
        </w:rPr>
      </w:pPr>
      <w:r>
        <w:rPr>
          <w:rFonts w:ascii="HG丸ｺﾞｼｯｸM-PRO" w:eastAsia="HG丸ｺﾞｼｯｸM-PRO" w:hint="eastAsia"/>
          <w:b/>
          <w:u w:val="single"/>
        </w:rPr>
        <w:t>５．</w:t>
      </w:r>
      <w:r w:rsidR="005D232C" w:rsidRPr="002A78C7">
        <w:rPr>
          <w:rFonts w:ascii="HG丸ｺﾞｼｯｸM-PRO" w:eastAsia="HG丸ｺﾞｼｯｸM-PRO" w:hint="eastAsia"/>
          <w:b/>
          <w:u w:val="single"/>
        </w:rPr>
        <w:t>居宅介護支援業務の実施方法について</w:t>
      </w:r>
    </w:p>
    <w:p w14:paraId="46C84615" w14:textId="77777777" w:rsidR="005D232C" w:rsidRPr="002A78C7" w:rsidRDefault="005D232C" w:rsidP="00F91F94">
      <w:pPr>
        <w:pStyle w:val="2"/>
        <w:ind w:leftChars="100" w:left="618" w:hangingChars="200" w:hanging="412"/>
        <w:rPr>
          <w:rFonts w:ascii="HG丸ｺﾞｼｯｸM-PRO" w:eastAsia="HG丸ｺﾞｼｯｸM-PRO"/>
        </w:rPr>
      </w:pPr>
      <w:r w:rsidRPr="002A78C7">
        <w:rPr>
          <w:rFonts w:ascii="HG丸ｺﾞｼｯｸM-PRO" w:eastAsia="HG丸ｺﾞｼｯｸM-PRO" w:hint="eastAsia"/>
        </w:rPr>
        <w:t>（１）事業者が利用者に対して提供する居宅介護支援は</w:t>
      </w:r>
      <w:r w:rsidR="007F3980">
        <w:rPr>
          <w:rFonts w:ascii="HG丸ｺﾞｼｯｸM-PRO" w:eastAsia="HG丸ｺﾞｼｯｸM-PRO" w:hint="eastAsia"/>
        </w:rPr>
        <w:t>、本契約書別紙記載「居宅介護支援の業務の実施方法について（以下「実施方法等について」といいます）」に基</w:t>
      </w:r>
      <w:r w:rsidRPr="002A78C7">
        <w:rPr>
          <w:rFonts w:ascii="HG丸ｺﾞｼｯｸM-PRO" w:eastAsia="HG丸ｺﾞｼｯｸM-PRO" w:hint="eastAsia"/>
        </w:rPr>
        <w:t>き実施されます。</w:t>
      </w:r>
    </w:p>
    <w:p w14:paraId="0C356634" w14:textId="77777777" w:rsidR="005D232C" w:rsidRPr="002A78C7" w:rsidRDefault="005D232C" w:rsidP="00F91F94">
      <w:pPr>
        <w:pStyle w:val="2"/>
        <w:ind w:leftChars="100" w:left="618" w:hangingChars="200" w:hanging="412"/>
        <w:rPr>
          <w:rFonts w:ascii="HG丸ｺﾞｼｯｸM-PRO" w:eastAsia="HG丸ｺﾞｼｯｸM-PRO"/>
        </w:rPr>
      </w:pPr>
      <w:r w:rsidRPr="002A78C7">
        <w:rPr>
          <w:rFonts w:ascii="HG丸ｺﾞｼｯｸM-PRO" w:eastAsia="HG丸ｺﾞｼｯｸM-PRO" w:hint="eastAsia"/>
        </w:rPr>
        <w:t>（２）利用者</w:t>
      </w:r>
      <w:r w:rsidR="007F3980">
        <w:rPr>
          <w:rFonts w:ascii="HG丸ｺﾞｼｯｸM-PRO" w:eastAsia="HG丸ｺﾞｼｯｸM-PRO" w:hint="eastAsia"/>
        </w:rPr>
        <w:t>又</w:t>
      </w:r>
      <w:r w:rsidRPr="002A78C7">
        <w:rPr>
          <w:rFonts w:ascii="HG丸ｺﾞｼｯｸM-PRO" w:eastAsia="HG丸ｺﾞｼｯｸM-PRO" w:hint="eastAsia"/>
        </w:rPr>
        <w:t>はその家族は、事業者が提供する居宅介護支援の内容が、「実施方法について」に基づいて実施されていないと認められる場合には、事業者に対して説明を求め、必要に応じて改善を申し出ることができます。</w:t>
      </w:r>
    </w:p>
    <w:p w14:paraId="779E92CF" w14:textId="77777777" w:rsidR="005D232C" w:rsidRPr="002A78C7" w:rsidRDefault="005D232C">
      <w:pPr>
        <w:pStyle w:val="2"/>
        <w:ind w:left="0"/>
        <w:rPr>
          <w:rFonts w:ascii="HG丸ｺﾞｼｯｸM-PRO" w:eastAsia="HG丸ｺﾞｼｯｸM-PRO"/>
        </w:rPr>
      </w:pPr>
    </w:p>
    <w:p w14:paraId="1972F8B3" w14:textId="77777777" w:rsidR="005D232C" w:rsidRPr="002A78C7" w:rsidRDefault="007F3980">
      <w:pPr>
        <w:pStyle w:val="2"/>
        <w:ind w:left="0"/>
        <w:rPr>
          <w:rFonts w:ascii="HG丸ｺﾞｼｯｸM-PRO" w:eastAsia="HG丸ｺﾞｼｯｸM-PRO"/>
          <w:b/>
          <w:u w:val="single"/>
        </w:rPr>
      </w:pPr>
      <w:r>
        <w:rPr>
          <w:rFonts w:ascii="HG丸ｺﾞｼｯｸM-PRO" w:eastAsia="HG丸ｺﾞｼｯｸM-PRO" w:hint="eastAsia"/>
          <w:b/>
          <w:u w:val="single"/>
        </w:rPr>
        <w:t>６．</w:t>
      </w:r>
      <w:r w:rsidR="005D232C" w:rsidRPr="002A78C7">
        <w:rPr>
          <w:rFonts w:ascii="HG丸ｺﾞｼｯｸM-PRO" w:eastAsia="HG丸ｺﾞｼｯｸM-PRO" w:hint="eastAsia"/>
          <w:b/>
          <w:u w:val="single"/>
        </w:rPr>
        <w:t>事業者の責務について</w:t>
      </w:r>
    </w:p>
    <w:p w14:paraId="6ABBBB46" w14:textId="77777777" w:rsidR="005D232C" w:rsidRPr="002A78C7" w:rsidRDefault="007F3980" w:rsidP="00F91F94">
      <w:pPr>
        <w:pStyle w:val="2"/>
        <w:ind w:left="0" w:firstLineChars="100" w:firstLine="206"/>
        <w:rPr>
          <w:rFonts w:ascii="HG丸ｺﾞｼｯｸM-PRO" w:eastAsia="HG丸ｺﾞｼｯｸM-PRO"/>
        </w:rPr>
      </w:pPr>
      <w:r>
        <w:rPr>
          <w:rFonts w:ascii="HG丸ｺﾞｼｯｸM-PRO" w:eastAsia="HG丸ｺﾞｼｯｸM-PRO" w:hint="eastAsia"/>
        </w:rPr>
        <w:t>（１）</w:t>
      </w:r>
      <w:r w:rsidR="005D232C" w:rsidRPr="002A78C7">
        <w:rPr>
          <w:rFonts w:ascii="HG丸ｺﾞｼｯｸM-PRO" w:eastAsia="HG丸ｺﾞｼｯｸM-PRO" w:hint="eastAsia"/>
        </w:rPr>
        <w:t>サービス提供の記録</w:t>
      </w:r>
    </w:p>
    <w:p w14:paraId="3F0C5AE0" w14:textId="77777777" w:rsidR="005D232C" w:rsidRPr="002A78C7" w:rsidRDefault="005D232C" w:rsidP="00F91F94">
      <w:pPr>
        <w:pStyle w:val="2"/>
        <w:ind w:leftChars="100" w:left="857" w:hangingChars="316" w:hanging="651"/>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①</w:t>
      </w:r>
      <w:r w:rsidR="007F3980">
        <w:rPr>
          <w:rFonts w:ascii="HG丸ｺﾞｼｯｸM-PRO" w:eastAsia="HG丸ｺﾞｼｯｸM-PRO" w:hint="eastAsia"/>
        </w:rPr>
        <w:t xml:space="preserve">　</w:t>
      </w:r>
      <w:r w:rsidRPr="002A78C7">
        <w:rPr>
          <w:rFonts w:ascii="HG丸ｺﾞｼｯｸM-PRO" w:eastAsia="HG丸ｺﾞｼｯｸM-PRO" w:hint="eastAsia"/>
        </w:rPr>
        <w:t>事業者は、居宅介護支援業務の提供内容に関する記録を行うとともに、これを利用者の要介護（支援）認定満了日から</w:t>
      </w:r>
      <w:r w:rsidR="007F3980">
        <w:rPr>
          <w:rFonts w:ascii="HG丸ｺﾞｼｯｸM-PRO" w:eastAsia="HG丸ｺﾞｼｯｸM-PRO" w:hint="eastAsia"/>
        </w:rPr>
        <w:t>２</w:t>
      </w:r>
      <w:r w:rsidRPr="002A78C7">
        <w:rPr>
          <w:rFonts w:ascii="HG丸ｺﾞｼｯｸM-PRO" w:eastAsia="HG丸ｺﾞｼｯｸM-PRO" w:hint="eastAsia"/>
        </w:rPr>
        <w:t>年間保管します。</w:t>
      </w:r>
    </w:p>
    <w:p w14:paraId="5807132C" w14:textId="77777777" w:rsidR="005D232C" w:rsidRPr="002A78C7" w:rsidRDefault="005D232C" w:rsidP="00F91F94">
      <w:pPr>
        <w:pStyle w:val="2"/>
        <w:ind w:leftChars="100" w:left="857" w:hangingChars="316" w:hanging="651"/>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②</w:t>
      </w:r>
      <w:r w:rsidR="007F3980">
        <w:rPr>
          <w:rFonts w:ascii="HG丸ｺﾞｼｯｸM-PRO" w:eastAsia="HG丸ｺﾞｼｯｸM-PRO" w:hint="eastAsia"/>
        </w:rPr>
        <w:t xml:space="preserve">　</w:t>
      </w:r>
      <w:r w:rsidRPr="002A78C7">
        <w:rPr>
          <w:rFonts w:ascii="HG丸ｺﾞｼｯｸM-PRO" w:eastAsia="HG丸ｺﾞｼｯｸM-PRO" w:hint="eastAsia"/>
        </w:rPr>
        <w:t>利用者は、事業者に対して保管されるこの記録の閲覧及び複写物の交付を請求する事が出来ます。なお、複写物の交付については、実費を必要とします。</w:t>
      </w:r>
    </w:p>
    <w:p w14:paraId="227769FC" w14:textId="77777777" w:rsidR="005D232C" w:rsidRPr="002A78C7"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t>（２）秘密保持及び個人情報の保護</w:t>
      </w:r>
    </w:p>
    <w:p w14:paraId="5A29AAB5" w14:textId="77777777" w:rsidR="005D232C" w:rsidRPr="002A78C7" w:rsidRDefault="005D232C" w:rsidP="00F91F94">
      <w:pPr>
        <w:pStyle w:val="2"/>
        <w:ind w:leftChars="100" w:left="857" w:hangingChars="316" w:hanging="651"/>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①</w:t>
      </w:r>
      <w:r w:rsidR="007F3980">
        <w:rPr>
          <w:rFonts w:ascii="HG丸ｺﾞｼｯｸM-PRO" w:eastAsia="HG丸ｺﾞｼｯｸM-PRO" w:hint="eastAsia"/>
        </w:rPr>
        <w:t xml:space="preserve">　</w:t>
      </w:r>
      <w:r w:rsidRPr="002A78C7">
        <w:rPr>
          <w:rFonts w:ascii="HG丸ｺﾞｼｯｸM-PRO" w:eastAsia="HG丸ｺﾞｼｯｸM-PRO" w:hint="eastAsia"/>
        </w:rPr>
        <w:t>事業者及び事業者の使用する者は、居宅介護支援を提供する上で、知り得た利用者及びその家族に関する秘密を正当な理由無く第三者に漏らしません。この秘密を保持する義務は契約終了後も継続します。</w:t>
      </w:r>
    </w:p>
    <w:p w14:paraId="0B86CA82" w14:textId="77777777" w:rsidR="005D232C" w:rsidRPr="002A78C7" w:rsidRDefault="005D232C" w:rsidP="00F91F94">
      <w:pPr>
        <w:pStyle w:val="2"/>
        <w:ind w:leftChars="100" w:left="857" w:hangingChars="316" w:hanging="651"/>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②</w:t>
      </w:r>
      <w:r w:rsidR="007F3980">
        <w:rPr>
          <w:rFonts w:ascii="HG丸ｺﾞｼｯｸM-PRO" w:eastAsia="HG丸ｺﾞｼｯｸM-PRO" w:hint="eastAsia"/>
        </w:rPr>
        <w:t xml:space="preserve">　</w:t>
      </w:r>
      <w:r w:rsidRPr="002A78C7">
        <w:rPr>
          <w:rFonts w:ascii="HG丸ｺﾞｼｯｸM-PRO" w:eastAsia="HG丸ｺﾞｼｯｸM-PRO" w:hint="eastAsia"/>
        </w:rPr>
        <w:t>事業者は、利用者から予め文書で同意を得ない限り、サービス担当者会議等において当該家族の個人情報を用いません。また利用者の家族の個人情報についても、予め文書で同意を得ない限り、サービス担当者会議等において当該家族の個人情報を用いません。</w:t>
      </w:r>
    </w:p>
    <w:p w14:paraId="4D138E27" w14:textId="77777777" w:rsidR="005D232C" w:rsidRPr="002A78C7" w:rsidRDefault="005D232C" w:rsidP="00F91F94">
      <w:pPr>
        <w:pStyle w:val="2"/>
        <w:ind w:leftChars="100" w:left="857" w:hangingChars="316" w:hanging="651"/>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③</w:t>
      </w:r>
      <w:r w:rsidR="007F3980">
        <w:rPr>
          <w:rFonts w:ascii="HG丸ｺﾞｼｯｸM-PRO" w:eastAsia="HG丸ｺﾞｼｯｸM-PRO" w:hint="eastAsia"/>
        </w:rPr>
        <w:t xml:space="preserve">　</w:t>
      </w:r>
      <w:r w:rsidRPr="002A78C7">
        <w:rPr>
          <w:rFonts w:ascii="HG丸ｺﾞｼｯｸM-PRO" w:eastAsia="HG丸ｺﾞｼｯｸM-PRO" w:hint="eastAsia"/>
        </w:rPr>
        <w:t>事業者は、利用者及びその家族に関する個人情報が含まれる記録物（磁気媒体情報及び伝送情報を含む）については、善良な管理者の注意をもって管理し、また処分の際にも第三者への漏洩を防止するものとします。</w:t>
      </w:r>
    </w:p>
    <w:p w14:paraId="02415F77" w14:textId="77777777" w:rsidR="005D232C" w:rsidRPr="002A78C7"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t>（３）賠償責任</w:t>
      </w:r>
    </w:p>
    <w:p w14:paraId="20F7FDEC" w14:textId="77777777" w:rsidR="005D232C" w:rsidRPr="002A78C7" w:rsidRDefault="005D232C" w:rsidP="00F91F94">
      <w:pPr>
        <w:pStyle w:val="2"/>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事業者は、居宅介護支援の提供に伴って、事業者及び従業者の責めに帰すべき事由により利用者の生命・身体・財産等を傷つけた場合には、その責任の範囲において利用者に対してその損害を賠償します。</w:t>
      </w:r>
    </w:p>
    <w:p w14:paraId="64D50839" w14:textId="77777777" w:rsidR="005D232C" w:rsidRPr="002A78C7" w:rsidRDefault="005D232C" w:rsidP="00F91F94">
      <w:pPr>
        <w:pStyle w:val="2"/>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また利用者は、居宅介護支援の提供にともなって、利用者の責めに帰すべき事由により事業者および従業者の生命・身体・財産等を傷つけた場合には、その責任の範囲において事業者および従業者に対してその損害を賠償します。</w:t>
      </w:r>
    </w:p>
    <w:p w14:paraId="5BA95A1B" w14:textId="77777777" w:rsidR="005D232C" w:rsidRPr="002A78C7" w:rsidRDefault="005D232C" w:rsidP="00F91F94">
      <w:pPr>
        <w:pStyle w:val="2"/>
        <w:tabs>
          <w:tab w:val="left" w:pos="315"/>
        </w:tabs>
        <w:ind w:left="0" w:firstLineChars="100" w:firstLine="206"/>
        <w:rPr>
          <w:rFonts w:ascii="HG丸ｺﾞｼｯｸM-PRO" w:eastAsia="HG丸ｺﾞｼｯｸM-PRO"/>
        </w:rPr>
      </w:pPr>
      <w:r w:rsidRPr="002A78C7">
        <w:rPr>
          <w:rFonts w:ascii="HG丸ｺﾞｼｯｸM-PRO" w:eastAsia="HG丸ｺﾞｼｯｸM-PRO" w:hint="eastAsia"/>
        </w:rPr>
        <w:t>（４）身分証携行義務</w:t>
      </w:r>
    </w:p>
    <w:p w14:paraId="0AF2B120" w14:textId="77777777" w:rsidR="005D232C" w:rsidRPr="002A78C7" w:rsidRDefault="005D232C" w:rsidP="00F91F94">
      <w:pPr>
        <w:pStyle w:val="2"/>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介護支援専門員は、常に身分証を携行し、初回訪問時および利用者または利用者の家族から提示を求められた時は、身分証を提示します。</w:t>
      </w:r>
    </w:p>
    <w:p w14:paraId="1B81E102" w14:textId="77777777" w:rsidR="005D232C" w:rsidRPr="002A78C7"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lastRenderedPageBreak/>
        <w:t>（５）苦情対応</w:t>
      </w:r>
    </w:p>
    <w:p w14:paraId="60A1CF09" w14:textId="77777777" w:rsidR="005D232C" w:rsidRPr="002A78C7" w:rsidRDefault="005D232C" w:rsidP="00F91F94">
      <w:pPr>
        <w:pStyle w:val="2"/>
        <w:ind w:left="412" w:hangingChars="200" w:hanging="412"/>
        <w:rPr>
          <w:rFonts w:ascii="HG丸ｺﾞｼｯｸM-PRO" w:eastAsia="HG丸ｺﾞｼｯｸM-PRO"/>
        </w:rPr>
      </w:pPr>
      <w:r w:rsidRPr="002A78C7">
        <w:rPr>
          <w:rFonts w:ascii="HG丸ｺﾞｼｯｸM-PRO" w:eastAsia="HG丸ｺﾞｼｯｸM-PRO" w:hint="eastAsia"/>
        </w:rPr>
        <w:t xml:space="preserve">　</w:t>
      </w:r>
      <w:r w:rsidR="007F3980">
        <w:rPr>
          <w:rFonts w:ascii="HG丸ｺﾞｼｯｸM-PRO" w:eastAsia="HG丸ｺﾞｼｯｸM-PRO" w:hint="eastAsia"/>
        </w:rPr>
        <w:t xml:space="preserve">　　</w:t>
      </w:r>
      <w:r w:rsidRPr="002A78C7">
        <w:rPr>
          <w:rFonts w:ascii="HG丸ｺﾞｼｯｸM-PRO" w:eastAsia="HG丸ｺﾞｼｯｸM-PRO" w:hint="eastAsia"/>
        </w:rPr>
        <w:t>事業者は、自ら提供した居宅介護支援または居宅介護サービス計画に位置づけた指定居宅サービス等に関する利用者の要望、苦情等に対し、迅速に対応し、かつ正当な事柄については適切に対処します。</w:t>
      </w:r>
    </w:p>
    <w:p w14:paraId="3A9066C9" w14:textId="77777777" w:rsidR="005D232C" w:rsidRPr="002A78C7" w:rsidRDefault="005D232C">
      <w:pPr>
        <w:pStyle w:val="2"/>
        <w:ind w:left="0"/>
        <w:rPr>
          <w:rFonts w:ascii="HG丸ｺﾞｼｯｸM-PRO" w:eastAsia="HG丸ｺﾞｼｯｸM-PRO"/>
        </w:rPr>
      </w:pPr>
    </w:p>
    <w:p w14:paraId="50C3F0AE" w14:textId="77777777" w:rsidR="005D232C" w:rsidRPr="002A78C7" w:rsidRDefault="007F3980">
      <w:pPr>
        <w:pStyle w:val="2"/>
        <w:ind w:left="0"/>
        <w:rPr>
          <w:rFonts w:ascii="HG丸ｺﾞｼｯｸM-PRO" w:eastAsia="HG丸ｺﾞｼｯｸM-PRO"/>
          <w:b/>
          <w:u w:val="single"/>
        </w:rPr>
      </w:pPr>
      <w:r>
        <w:rPr>
          <w:rFonts w:ascii="HG丸ｺﾞｼｯｸM-PRO" w:eastAsia="HG丸ｺﾞｼｯｸM-PRO" w:hint="eastAsia"/>
          <w:b/>
          <w:u w:val="single"/>
        </w:rPr>
        <w:t>７．</w:t>
      </w:r>
      <w:r w:rsidR="005D232C" w:rsidRPr="002A78C7">
        <w:rPr>
          <w:rFonts w:ascii="HG丸ｺﾞｼｯｸM-PRO" w:eastAsia="HG丸ｺﾞｼｯｸM-PRO" w:hint="eastAsia"/>
          <w:b/>
          <w:u w:val="single"/>
        </w:rPr>
        <w:t>契約内容の履行と契約外事項の取扱いについて</w:t>
      </w:r>
    </w:p>
    <w:p w14:paraId="07F51DE1" w14:textId="77777777" w:rsidR="005D232C" w:rsidRPr="002A78C7" w:rsidRDefault="007F3980" w:rsidP="00F91F94">
      <w:pPr>
        <w:pStyle w:val="2"/>
        <w:ind w:left="0" w:firstLineChars="100" w:firstLine="206"/>
        <w:rPr>
          <w:rFonts w:ascii="HG丸ｺﾞｼｯｸM-PRO" w:eastAsia="HG丸ｺﾞｼｯｸM-PRO"/>
        </w:rPr>
      </w:pPr>
      <w:r>
        <w:rPr>
          <w:rFonts w:ascii="HG丸ｺﾞｼｯｸM-PRO" w:eastAsia="HG丸ｺﾞｼｯｸM-PRO" w:hint="eastAsia"/>
        </w:rPr>
        <w:t>（１）</w:t>
      </w:r>
      <w:r w:rsidR="005D232C" w:rsidRPr="002A78C7">
        <w:rPr>
          <w:rFonts w:ascii="HG丸ｺﾞｼｯｸM-PRO" w:eastAsia="HG丸ｺﾞｼｯｸM-PRO" w:hint="eastAsia"/>
        </w:rPr>
        <w:t>利用者および事業者は、信義誠実をもってこの契約を履行するものとします。</w:t>
      </w:r>
    </w:p>
    <w:p w14:paraId="6187EBF8" w14:textId="77777777" w:rsidR="005D232C" w:rsidRPr="002A78C7" w:rsidRDefault="007F3980" w:rsidP="00F91F94">
      <w:pPr>
        <w:pStyle w:val="2"/>
        <w:ind w:leftChars="100" w:left="618" w:hangingChars="200" w:hanging="412"/>
        <w:rPr>
          <w:rFonts w:ascii="HG丸ｺﾞｼｯｸM-PRO" w:eastAsia="HG丸ｺﾞｼｯｸM-PRO"/>
        </w:rPr>
      </w:pPr>
      <w:r>
        <w:rPr>
          <w:rFonts w:ascii="HG丸ｺﾞｼｯｸM-PRO" w:eastAsia="HG丸ｺﾞｼｯｸM-PRO" w:hint="eastAsia"/>
        </w:rPr>
        <w:t>（２）</w:t>
      </w:r>
      <w:r w:rsidR="005D232C" w:rsidRPr="002A78C7">
        <w:rPr>
          <w:rFonts w:ascii="HG丸ｺﾞｼｯｸM-PRO" w:eastAsia="HG丸ｺﾞｼｯｸM-PRO" w:hint="eastAsia"/>
        </w:rPr>
        <w:t>この契約に定めのない事項については、介護保険法令その他諸法令の定めるところを尊重し、双方が誠意をもって協議のうえ定めます。</w:t>
      </w:r>
    </w:p>
    <w:p w14:paraId="367481E1" w14:textId="77777777" w:rsidR="005D232C" w:rsidRPr="002A78C7" w:rsidRDefault="005D232C">
      <w:pPr>
        <w:pStyle w:val="2"/>
        <w:ind w:left="0"/>
        <w:rPr>
          <w:rFonts w:ascii="HG丸ｺﾞｼｯｸM-PRO" w:eastAsia="HG丸ｺﾞｼｯｸM-PRO"/>
        </w:rPr>
      </w:pPr>
    </w:p>
    <w:p w14:paraId="2EA76716" w14:textId="77777777" w:rsidR="005D232C" w:rsidRPr="002A78C7" w:rsidRDefault="007F3980">
      <w:pPr>
        <w:pStyle w:val="2"/>
        <w:ind w:left="0"/>
        <w:rPr>
          <w:rFonts w:ascii="HG丸ｺﾞｼｯｸM-PRO" w:eastAsia="HG丸ｺﾞｼｯｸM-PRO"/>
          <w:b/>
          <w:u w:val="single"/>
        </w:rPr>
      </w:pPr>
      <w:r>
        <w:rPr>
          <w:rFonts w:ascii="HG丸ｺﾞｼｯｸM-PRO" w:eastAsia="HG丸ｺﾞｼｯｸM-PRO" w:hint="eastAsia"/>
          <w:b/>
          <w:u w:val="single"/>
        </w:rPr>
        <w:t>８．</w:t>
      </w:r>
      <w:r w:rsidR="005D232C" w:rsidRPr="002A78C7">
        <w:rPr>
          <w:rFonts w:ascii="HG丸ｺﾞｼｯｸM-PRO" w:eastAsia="HG丸ｺﾞｼｯｸM-PRO" w:hint="eastAsia"/>
          <w:b/>
          <w:u w:val="single"/>
        </w:rPr>
        <w:t>合意裁判管轄について</w:t>
      </w:r>
    </w:p>
    <w:p w14:paraId="672A825E" w14:textId="77777777" w:rsidR="005D232C" w:rsidRPr="002A78C7"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t>この契約について、やむを得ず訴訟となる場合には、事業者の住所地を管轄する裁判所を第一審管轄裁判所とすることを、利用者及び事業者は予め合意します。</w:t>
      </w:r>
    </w:p>
    <w:p w14:paraId="64D84602" w14:textId="77777777" w:rsidR="00F91F94" w:rsidRDefault="00F91F94">
      <w:pPr>
        <w:pStyle w:val="2"/>
        <w:ind w:left="0"/>
        <w:rPr>
          <w:rFonts w:ascii="HG丸ｺﾞｼｯｸM-PRO" w:eastAsia="HG丸ｺﾞｼｯｸM-PRO"/>
        </w:rPr>
      </w:pPr>
    </w:p>
    <w:p w14:paraId="5802B037" w14:textId="77777777" w:rsidR="005D232C" w:rsidRPr="002A78C7"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t>以上の契約を証するため、本書2通を作成し、利用者、事業者が記名捺印の上、1通ずつ保有するものとします。</w:t>
      </w:r>
    </w:p>
    <w:p w14:paraId="7A2F00A0" w14:textId="77777777" w:rsidR="00F91F94" w:rsidRPr="002A78C7" w:rsidRDefault="00F91F94">
      <w:pPr>
        <w:pStyle w:val="2"/>
        <w:ind w:left="0"/>
        <w:rPr>
          <w:rFonts w:ascii="HG丸ｺﾞｼｯｸM-PRO" w:eastAsia="HG丸ｺﾞｼｯｸM-PRO"/>
        </w:rPr>
      </w:pPr>
    </w:p>
    <w:p w14:paraId="7837E160" w14:textId="06BDA67A" w:rsidR="005D232C" w:rsidRPr="002A78C7" w:rsidRDefault="005D232C" w:rsidP="00F91F94">
      <w:pPr>
        <w:pStyle w:val="2"/>
        <w:ind w:left="0" w:firstLineChars="400" w:firstLine="825"/>
        <w:rPr>
          <w:rFonts w:ascii="HG丸ｺﾞｼｯｸM-PRO" w:eastAsia="HG丸ｺﾞｼｯｸM-PRO"/>
        </w:rPr>
      </w:pPr>
      <w:r w:rsidRPr="002A78C7">
        <w:rPr>
          <w:rFonts w:ascii="HG丸ｺﾞｼｯｸM-PRO" w:eastAsia="HG丸ｺﾞｼｯｸM-PRO" w:hint="eastAsia"/>
        </w:rPr>
        <w:t xml:space="preserve">契約締結日　　</w:t>
      </w:r>
      <w:r w:rsidR="00903DF1">
        <w:rPr>
          <w:rFonts w:ascii="HG丸ｺﾞｼｯｸM-PRO" w:eastAsia="HG丸ｺﾞｼｯｸM-PRO" w:hint="eastAsia"/>
        </w:rPr>
        <w:t xml:space="preserve">　</w:t>
      </w:r>
      <w:r w:rsidR="00983698">
        <w:rPr>
          <w:rFonts w:ascii="HG丸ｺﾞｼｯｸM-PRO" w:eastAsia="HG丸ｺﾞｼｯｸM-PRO" w:hint="eastAsia"/>
        </w:rPr>
        <w:t>令和</w:t>
      </w:r>
      <w:r w:rsidRPr="002A78C7">
        <w:rPr>
          <w:rFonts w:ascii="HG丸ｺﾞｼｯｸM-PRO" w:eastAsia="HG丸ｺﾞｼｯｸM-PRO" w:hint="eastAsia"/>
        </w:rPr>
        <w:t xml:space="preserve">　　　　年　　　　月　　　　日</w:t>
      </w:r>
    </w:p>
    <w:p w14:paraId="12CE0568" w14:textId="77777777" w:rsidR="00F91F94" w:rsidRPr="002A78C7" w:rsidRDefault="00F91F94">
      <w:pPr>
        <w:pStyle w:val="2"/>
        <w:ind w:left="0"/>
        <w:rPr>
          <w:rFonts w:ascii="HG丸ｺﾞｼｯｸM-PRO" w:eastAsia="HG丸ｺﾞｼｯｸM-PRO"/>
        </w:rPr>
      </w:pPr>
    </w:p>
    <w:p w14:paraId="04B21F0E" w14:textId="77777777" w:rsidR="005D232C" w:rsidRPr="002A78C7" w:rsidRDefault="005D232C" w:rsidP="00F91F94">
      <w:pPr>
        <w:pStyle w:val="2"/>
        <w:ind w:left="0" w:firstLineChars="400" w:firstLine="825"/>
        <w:rPr>
          <w:rFonts w:ascii="HG丸ｺﾞｼｯｸM-PRO" w:eastAsia="HG丸ｺﾞｼｯｸM-PRO"/>
        </w:rPr>
      </w:pPr>
      <w:r w:rsidRPr="002A78C7">
        <w:rPr>
          <w:rFonts w:ascii="HG丸ｺﾞｼｯｸM-PRO" w:eastAsia="HG丸ｺﾞｼｯｸM-PRO" w:hint="eastAsia"/>
        </w:rPr>
        <w:t>契約者氏名　　　　　　　　　　　　　　　　　　　　　　印</w:t>
      </w:r>
    </w:p>
    <w:p w14:paraId="405E1F5F" w14:textId="77777777" w:rsidR="005D232C" w:rsidRPr="002A78C7" w:rsidRDefault="00F95324">
      <w:pPr>
        <w:pStyle w:val="2"/>
        <w:ind w:left="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728" behindDoc="0" locked="0" layoutInCell="0" allowOverlap="1" wp14:anchorId="7930E4BE" wp14:editId="63C45577">
                <wp:simplePos x="0" y="0"/>
                <wp:positionH relativeFrom="column">
                  <wp:posOffset>933450</wp:posOffset>
                </wp:positionH>
                <wp:positionV relativeFrom="paragraph">
                  <wp:posOffset>0</wp:posOffset>
                </wp:positionV>
                <wp:extent cx="2933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353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0" to="3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Wl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" o:allowincell="f"/>
            </w:pict>
          </mc:Fallback>
        </mc:AlternateContent>
      </w:r>
    </w:p>
    <w:p w14:paraId="75E65DB2" w14:textId="77777777" w:rsidR="005D232C" w:rsidRPr="002A78C7" w:rsidRDefault="005D232C" w:rsidP="00F91F94">
      <w:pPr>
        <w:pStyle w:val="2"/>
        <w:ind w:left="0" w:firstLineChars="400" w:firstLine="825"/>
        <w:rPr>
          <w:rFonts w:ascii="HG丸ｺﾞｼｯｸM-PRO" w:eastAsia="HG丸ｺﾞｼｯｸM-PRO"/>
        </w:rPr>
      </w:pPr>
      <w:r w:rsidRPr="002A78C7">
        <w:rPr>
          <w:rFonts w:ascii="HG丸ｺﾞｼｯｸM-PRO" w:eastAsia="HG丸ｺﾞｼｯｸM-PRO" w:hint="eastAsia"/>
        </w:rPr>
        <w:t>事業者</w:t>
      </w:r>
    </w:p>
    <w:p w14:paraId="21A55BDE"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　事業者名　　　　社会福祉法人　野田福祉会</w:t>
      </w:r>
    </w:p>
    <w:p w14:paraId="5FC22432"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　住</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所　　</w:t>
      </w:r>
      <w:r w:rsidR="00F91F94">
        <w:rPr>
          <w:rFonts w:ascii="HG丸ｺﾞｼｯｸM-PRO" w:eastAsia="HG丸ｺﾞｼｯｸM-PRO" w:hint="eastAsia"/>
        </w:rPr>
        <w:t xml:space="preserve">　　大阪府</w:t>
      </w:r>
      <w:r w:rsidRPr="002A78C7">
        <w:rPr>
          <w:rFonts w:ascii="HG丸ｺﾞｼｯｸM-PRO" w:eastAsia="HG丸ｺﾞｼｯｸM-PRO" w:hint="eastAsia"/>
        </w:rPr>
        <w:t>堺市</w:t>
      </w:r>
      <w:r w:rsidR="00D149F9">
        <w:rPr>
          <w:rFonts w:ascii="HG丸ｺﾞｼｯｸM-PRO" w:eastAsia="HG丸ｺﾞｼｯｸM-PRO" w:hint="eastAsia"/>
        </w:rPr>
        <w:t>東区</w:t>
      </w:r>
      <w:r w:rsidRPr="002A78C7">
        <w:rPr>
          <w:rFonts w:ascii="HG丸ｺﾞｼｯｸM-PRO" w:eastAsia="HG丸ｺﾞｼｯｸM-PRO" w:hint="eastAsia"/>
        </w:rPr>
        <w:t>南野田</w:t>
      </w:r>
      <w:r w:rsidR="00F91F94">
        <w:rPr>
          <w:rFonts w:ascii="HG丸ｺﾞｼｯｸM-PRO" w:eastAsia="HG丸ｺﾞｼｯｸM-PRO" w:hint="eastAsia"/>
        </w:rPr>
        <w:t>３３</w:t>
      </w:r>
      <w:r w:rsidRPr="002A78C7">
        <w:rPr>
          <w:rFonts w:ascii="HG丸ｺﾞｼｯｸM-PRO" w:eastAsia="HG丸ｺﾞｼｯｸM-PRO" w:hint="eastAsia"/>
        </w:rPr>
        <w:t>番地</w:t>
      </w:r>
    </w:p>
    <w:p w14:paraId="35F3761F"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代表者名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　理事長　宮下　正明　印</w:t>
      </w:r>
    </w:p>
    <w:p w14:paraId="58074293" w14:textId="77777777" w:rsidR="00F91F94" w:rsidRPr="002A78C7" w:rsidRDefault="00F91F94">
      <w:pPr>
        <w:pStyle w:val="2"/>
        <w:ind w:left="0"/>
        <w:rPr>
          <w:rFonts w:ascii="HG丸ｺﾞｼｯｸM-PRO" w:eastAsia="HG丸ｺﾞｼｯｸM-PRO"/>
        </w:rPr>
      </w:pPr>
    </w:p>
    <w:p w14:paraId="2991EDE6" w14:textId="77777777" w:rsidR="00F91F94" w:rsidRDefault="005D232C" w:rsidP="00F91F94">
      <w:pPr>
        <w:pStyle w:val="2"/>
        <w:ind w:left="0" w:firstLineChars="100" w:firstLine="206"/>
        <w:rPr>
          <w:rFonts w:ascii="HG丸ｺﾞｼｯｸM-PRO" w:eastAsia="HG丸ｺﾞｼｯｸM-PRO"/>
        </w:rPr>
      </w:pPr>
      <w:r w:rsidRPr="002A78C7">
        <w:rPr>
          <w:rFonts w:ascii="HG丸ｺﾞｼｯｸM-PRO" w:eastAsia="HG丸ｺﾞｼｯｸM-PRO" w:hint="eastAsia"/>
        </w:rPr>
        <w:t>この契約に定める居宅介護支援を担当する事業所に関する記載</w:t>
      </w:r>
    </w:p>
    <w:p w14:paraId="5E606AFE" w14:textId="77777777" w:rsidR="00F91F94" w:rsidRDefault="005D232C" w:rsidP="00F91F94">
      <w:pPr>
        <w:pStyle w:val="2"/>
        <w:ind w:left="0" w:firstLineChars="1000" w:firstLine="2061"/>
        <w:rPr>
          <w:rFonts w:ascii="HG丸ｺﾞｼｯｸM-PRO" w:eastAsia="HG丸ｺﾞｼｯｸM-PRO"/>
        </w:rPr>
      </w:pPr>
      <w:r w:rsidRPr="002A78C7">
        <w:rPr>
          <w:rFonts w:ascii="HG丸ｺﾞｼｯｸM-PRO" w:eastAsia="HG丸ｺﾞｼｯｸM-PRO" w:hint="eastAsia"/>
        </w:rPr>
        <w:t>事業所名</w:t>
      </w:r>
      <w:r w:rsidR="00F91F94">
        <w:rPr>
          <w:rFonts w:ascii="HG丸ｺﾞｼｯｸM-PRO" w:eastAsia="HG丸ｺﾞｼｯｸM-PRO" w:hint="eastAsia"/>
        </w:rPr>
        <w:t xml:space="preserve">　　　　</w:t>
      </w:r>
      <w:r w:rsidRPr="002A78C7">
        <w:rPr>
          <w:rFonts w:ascii="HG丸ｺﾞｼｯｸM-PRO" w:eastAsia="HG丸ｺﾞｼｯｸM-PRO" w:hint="eastAsia"/>
        </w:rPr>
        <w:t>ハーモニーケアプラン</w:t>
      </w:r>
      <w:r w:rsidR="00D218FB">
        <w:rPr>
          <w:rFonts w:ascii="HG丸ｺﾞｼｯｸM-PRO" w:eastAsia="HG丸ｺﾞｼｯｸM-PRO" w:hint="eastAsia"/>
        </w:rPr>
        <w:t>センター</w:t>
      </w:r>
    </w:p>
    <w:p w14:paraId="33F57554" w14:textId="77777777" w:rsidR="005D232C" w:rsidRPr="002A78C7" w:rsidRDefault="005D232C" w:rsidP="00F91F94">
      <w:pPr>
        <w:pStyle w:val="2"/>
        <w:ind w:left="0" w:firstLineChars="2001" w:firstLine="4125"/>
        <w:rPr>
          <w:rFonts w:ascii="HG丸ｺﾞｼｯｸM-PRO" w:eastAsia="HG丸ｺﾞｼｯｸM-PRO"/>
        </w:rPr>
      </w:pPr>
      <w:r w:rsidRPr="002A78C7">
        <w:rPr>
          <w:rFonts w:ascii="HG丸ｺﾞｼｯｸM-PRO" w:eastAsia="HG丸ｺﾞｼｯｸM-PRO" w:hint="eastAsia"/>
        </w:rPr>
        <w:t>（大阪府指定2770100671）</w:t>
      </w:r>
    </w:p>
    <w:p w14:paraId="6AA2F64C"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事業者所在地　　</w:t>
      </w:r>
      <w:r w:rsidR="00F91F94">
        <w:rPr>
          <w:rFonts w:ascii="HG丸ｺﾞｼｯｸM-PRO" w:eastAsia="HG丸ｺﾞｼｯｸM-PRO" w:hint="eastAsia"/>
        </w:rPr>
        <w:t>大阪府堺市</w:t>
      </w:r>
      <w:r w:rsidR="00D149F9">
        <w:rPr>
          <w:rFonts w:ascii="HG丸ｺﾞｼｯｸM-PRO" w:eastAsia="HG丸ｺﾞｼｯｸM-PRO" w:hint="eastAsia"/>
        </w:rPr>
        <w:t>東区</w:t>
      </w:r>
      <w:r w:rsidR="00F91F94">
        <w:rPr>
          <w:rFonts w:ascii="HG丸ｺﾞｼｯｸM-PRO" w:eastAsia="HG丸ｺﾞｼｯｸM-PRO" w:hint="eastAsia"/>
        </w:rPr>
        <w:t>南野田３３番地</w:t>
      </w:r>
    </w:p>
    <w:p w14:paraId="08CFB933"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 xml:space="preserve">事業所責任者名　</w:t>
      </w:r>
      <w:r w:rsidR="00F95324">
        <w:rPr>
          <w:rFonts w:ascii="HG丸ｺﾞｼｯｸM-PRO" w:eastAsia="HG丸ｺﾞｼｯｸM-PRO" w:hint="eastAsia"/>
        </w:rPr>
        <w:t>岩名　真弓</w:t>
      </w:r>
      <w:r w:rsidR="001B3368">
        <w:rPr>
          <w:rFonts w:ascii="HG丸ｺﾞｼｯｸM-PRO" w:eastAsia="HG丸ｺﾞｼｯｸM-PRO" w:hint="eastAsia"/>
        </w:rPr>
        <w:t>（介護支援専門員：</w:t>
      </w:r>
      <w:r w:rsidR="00F95324">
        <w:rPr>
          <w:rFonts w:ascii="HG丸ｺﾞｼｯｸM-PRO" w:eastAsia="HG丸ｺﾞｼｯｸM-PRO" w:hint="eastAsia"/>
        </w:rPr>
        <w:t>27111850</w:t>
      </w:r>
      <w:r w:rsidR="001B3368">
        <w:rPr>
          <w:rFonts w:ascii="HG丸ｺﾞｼｯｸM-PRO" w:eastAsia="HG丸ｺﾞｼｯｸM-PRO" w:hint="eastAsia"/>
        </w:rPr>
        <w:t>号）</w:t>
      </w:r>
    </w:p>
    <w:p w14:paraId="2400891C" w14:textId="77777777" w:rsidR="005D232C" w:rsidRPr="002A78C7" w:rsidRDefault="005D232C">
      <w:pPr>
        <w:pStyle w:val="2"/>
        <w:ind w:left="0"/>
        <w:rPr>
          <w:rFonts w:ascii="HG丸ｺﾞｼｯｸM-PRO" w:eastAsia="HG丸ｺﾞｼｯｸM-PRO"/>
        </w:rPr>
      </w:pPr>
    </w:p>
    <w:p w14:paraId="4398B7C3"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利用者</w:t>
      </w:r>
    </w:p>
    <w:p w14:paraId="54CE7D58" w14:textId="77777777" w:rsidR="005D232C" w:rsidRDefault="005D232C" w:rsidP="00F91F94">
      <w:pPr>
        <w:pStyle w:val="2"/>
        <w:tabs>
          <w:tab w:val="left" w:pos="1854"/>
        </w:tabs>
        <w:ind w:left="0"/>
        <w:rPr>
          <w:rFonts w:ascii="HG丸ｺﾞｼｯｸM-PRO" w:eastAsia="HG丸ｺﾞｼｯｸM-PRO"/>
          <w:u w:val="single"/>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F91F94">
        <w:rPr>
          <w:rFonts w:ascii="HG丸ｺﾞｼｯｸM-PRO" w:eastAsia="HG丸ｺﾞｼｯｸM-PRO" w:hint="eastAsia"/>
          <w:u w:val="single"/>
        </w:rPr>
        <w:t>住所</w:t>
      </w:r>
      <w:r w:rsidR="00F91F94">
        <w:rPr>
          <w:rFonts w:ascii="HG丸ｺﾞｼｯｸM-PRO" w:eastAsia="HG丸ｺﾞｼｯｸM-PRO" w:hint="eastAsia"/>
          <w:u w:val="single"/>
        </w:rPr>
        <w:t xml:space="preserve">　　　　　　　　　　　　　　　　　　　　　</w:t>
      </w:r>
    </w:p>
    <w:p w14:paraId="10AB7A14" w14:textId="77777777" w:rsidR="00F91F94" w:rsidRPr="00F91F94" w:rsidRDefault="00F91F94" w:rsidP="00F91F94">
      <w:pPr>
        <w:pStyle w:val="2"/>
        <w:tabs>
          <w:tab w:val="left" w:pos="1854"/>
        </w:tabs>
        <w:ind w:left="0"/>
        <w:rPr>
          <w:rFonts w:ascii="HG丸ｺﾞｼｯｸM-PRO" w:eastAsia="HG丸ｺﾞｼｯｸM-PRO"/>
          <w:u w:val="single"/>
        </w:rPr>
      </w:pPr>
    </w:p>
    <w:p w14:paraId="1D771454"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F91F94">
        <w:rPr>
          <w:rFonts w:ascii="HG丸ｺﾞｼｯｸM-PRO" w:eastAsia="HG丸ｺﾞｼｯｸM-PRO" w:hint="eastAsia"/>
          <w:u w:val="single"/>
        </w:rPr>
        <w:t xml:space="preserve">氏名　　　　　　　　　　　　　　　　　　　　　</w:t>
      </w:r>
      <w:r w:rsidRPr="002A78C7">
        <w:rPr>
          <w:rFonts w:ascii="HG丸ｺﾞｼｯｸM-PRO" w:eastAsia="HG丸ｺﾞｼｯｸM-PRO" w:hint="eastAsia"/>
        </w:rPr>
        <w:t xml:space="preserve">　印</w:t>
      </w:r>
    </w:p>
    <w:p w14:paraId="7C53A3CB" w14:textId="77777777" w:rsidR="005D232C" w:rsidRDefault="005D232C">
      <w:pPr>
        <w:pStyle w:val="2"/>
        <w:ind w:left="0"/>
        <w:rPr>
          <w:rFonts w:ascii="HG丸ｺﾞｼｯｸM-PRO" w:eastAsia="HG丸ｺﾞｼｯｸM-PRO"/>
        </w:rPr>
      </w:pPr>
    </w:p>
    <w:p w14:paraId="2FBF9550" w14:textId="77777777" w:rsidR="00E76448" w:rsidRPr="002A78C7" w:rsidRDefault="00E76448" w:rsidP="00E76448">
      <w:pPr>
        <w:pStyle w:val="2"/>
        <w:ind w:left="0"/>
        <w:rPr>
          <w:rFonts w:ascii="HG丸ｺﾞｼｯｸM-PRO" w:eastAsia="HG丸ｺﾞｼｯｸM-PRO"/>
        </w:rPr>
      </w:pPr>
      <w:r w:rsidRPr="002A78C7">
        <w:rPr>
          <w:rFonts w:ascii="HG丸ｺﾞｼｯｸM-PRO" w:eastAsia="HG丸ｺﾞｼｯｸM-PRO" w:hint="eastAsia"/>
        </w:rPr>
        <w:t xml:space="preserve">　　</w:t>
      </w:r>
      <w:r>
        <w:rPr>
          <w:rFonts w:ascii="HG丸ｺﾞｼｯｸM-PRO" w:eastAsia="HG丸ｺﾞｼｯｸM-PRO" w:hint="eastAsia"/>
        </w:rPr>
        <w:t xml:space="preserve">　　代筆者</w:t>
      </w:r>
    </w:p>
    <w:p w14:paraId="63CFED8F" w14:textId="77777777" w:rsidR="00E76448" w:rsidRDefault="00E76448" w:rsidP="00E76448">
      <w:pPr>
        <w:pStyle w:val="2"/>
        <w:tabs>
          <w:tab w:val="left" w:pos="1854"/>
        </w:tabs>
        <w:ind w:left="0"/>
        <w:rPr>
          <w:rFonts w:ascii="HG丸ｺﾞｼｯｸM-PRO" w:eastAsia="HG丸ｺﾞｼｯｸM-PRO"/>
          <w:u w:val="single"/>
        </w:rPr>
      </w:pPr>
      <w:r w:rsidRPr="002A78C7">
        <w:rPr>
          <w:rFonts w:ascii="HG丸ｺﾞｼｯｸM-PRO" w:eastAsia="HG丸ｺﾞｼｯｸM-PRO" w:hint="eastAsia"/>
        </w:rPr>
        <w:t xml:space="preserve">　　　</w:t>
      </w:r>
      <w:r>
        <w:rPr>
          <w:rFonts w:ascii="HG丸ｺﾞｼｯｸM-PRO" w:eastAsia="HG丸ｺﾞｼｯｸM-PRO" w:hint="eastAsia"/>
        </w:rPr>
        <w:t xml:space="preserve">　　　　</w:t>
      </w:r>
      <w:r w:rsidRPr="00F91F94">
        <w:rPr>
          <w:rFonts w:ascii="HG丸ｺﾞｼｯｸM-PRO" w:eastAsia="HG丸ｺﾞｼｯｸM-PRO" w:hint="eastAsia"/>
          <w:u w:val="single"/>
        </w:rPr>
        <w:t>住所</w:t>
      </w:r>
      <w:r>
        <w:rPr>
          <w:rFonts w:ascii="HG丸ｺﾞｼｯｸM-PRO" w:eastAsia="HG丸ｺﾞｼｯｸM-PRO" w:hint="eastAsia"/>
          <w:u w:val="single"/>
        </w:rPr>
        <w:t xml:space="preserve">　　　　　　　　　　　　　　　　　　　　　</w:t>
      </w:r>
    </w:p>
    <w:p w14:paraId="3AD97C70" w14:textId="77777777" w:rsidR="00E76448" w:rsidRPr="00F91F94" w:rsidRDefault="00E76448" w:rsidP="00E76448">
      <w:pPr>
        <w:pStyle w:val="2"/>
        <w:tabs>
          <w:tab w:val="left" w:pos="1854"/>
        </w:tabs>
        <w:ind w:left="0"/>
        <w:rPr>
          <w:rFonts w:ascii="HG丸ｺﾞｼｯｸM-PRO" w:eastAsia="HG丸ｺﾞｼｯｸM-PRO"/>
          <w:u w:val="single"/>
        </w:rPr>
      </w:pPr>
    </w:p>
    <w:p w14:paraId="4487A755" w14:textId="77777777" w:rsidR="00E76448" w:rsidRPr="002A78C7" w:rsidRDefault="00E76448" w:rsidP="00E76448">
      <w:pPr>
        <w:pStyle w:val="2"/>
        <w:ind w:left="0"/>
        <w:rPr>
          <w:rFonts w:ascii="HG丸ｺﾞｼｯｸM-PRO" w:eastAsia="HG丸ｺﾞｼｯｸM-PRO"/>
        </w:rPr>
      </w:pPr>
      <w:r w:rsidRPr="002A78C7">
        <w:rPr>
          <w:rFonts w:ascii="HG丸ｺﾞｼｯｸM-PRO" w:eastAsia="HG丸ｺﾞｼｯｸM-PRO" w:hint="eastAsia"/>
        </w:rPr>
        <w:t xml:space="preserve">　　　</w:t>
      </w:r>
      <w:r>
        <w:rPr>
          <w:rFonts w:ascii="HG丸ｺﾞｼｯｸM-PRO" w:eastAsia="HG丸ｺﾞｼｯｸM-PRO" w:hint="eastAsia"/>
        </w:rPr>
        <w:t xml:space="preserve">　　　　</w:t>
      </w:r>
      <w:r w:rsidRPr="00F91F94">
        <w:rPr>
          <w:rFonts w:ascii="HG丸ｺﾞｼｯｸM-PRO" w:eastAsia="HG丸ｺﾞｼｯｸM-PRO" w:hint="eastAsia"/>
          <w:u w:val="single"/>
        </w:rPr>
        <w:t xml:space="preserve">氏名　　　　　　　　　　　　　　　　　　　　　</w:t>
      </w:r>
      <w:r w:rsidRPr="002A78C7">
        <w:rPr>
          <w:rFonts w:ascii="HG丸ｺﾞｼｯｸM-PRO" w:eastAsia="HG丸ｺﾞｼｯｸM-PRO" w:hint="eastAsia"/>
        </w:rPr>
        <w:t xml:space="preserve">　印</w:t>
      </w:r>
      <w:r>
        <w:rPr>
          <w:rFonts w:ascii="HG丸ｺﾞｼｯｸM-PRO" w:eastAsia="HG丸ｺﾞｼｯｸM-PRO" w:hint="eastAsia"/>
        </w:rPr>
        <w:t xml:space="preserve">　　（続柄　　　）</w:t>
      </w:r>
    </w:p>
    <w:p w14:paraId="232B4F22" w14:textId="77777777" w:rsidR="00E76448" w:rsidRDefault="00E76448">
      <w:pPr>
        <w:pStyle w:val="2"/>
        <w:ind w:left="0"/>
        <w:rPr>
          <w:rFonts w:ascii="HG丸ｺﾞｼｯｸM-PRO" w:eastAsia="HG丸ｺﾞｼｯｸM-PRO"/>
        </w:rPr>
      </w:pPr>
    </w:p>
    <w:p w14:paraId="4F878A5E" w14:textId="77777777" w:rsidR="005D232C" w:rsidRPr="002A78C7"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2A78C7">
        <w:rPr>
          <w:rFonts w:ascii="HG丸ｺﾞｼｯｸM-PRO" w:eastAsia="HG丸ｺﾞｼｯｸM-PRO" w:hint="eastAsia"/>
        </w:rPr>
        <w:t>代理人</w:t>
      </w:r>
    </w:p>
    <w:p w14:paraId="1DD408C6" w14:textId="77777777" w:rsidR="005D232C" w:rsidRDefault="005D232C">
      <w:pPr>
        <w:pStyle w:val="2"/>
        <w:ind w:left="0"/>
        <w:rPr>
          <w:rFonts w:ascii="HG丸ｺﾞｼｯｸM-PRO" w:eastAsia="HG丸ｺﾞｼｯｸM-PRO"/>
          <w:u w:val="single"/>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F91F94">
        <w:rPr>
          <w:rFonts w:ascii="HG丸ｺﾞｼｯｸM-PRO" w:eastAsia="HG丸ｺﾞｼｯｸM-PRO" w:hint="eastAsia"/>
          <w:u w:val="single"/>
        </w:rPr>
        <w:t>住所</w:t>
      </w:r>
      <w:r w:rsidR="00F91F94">
        <w:rPr>
          <w:rFonts w:ascii="HG丸ｺﾞｼｯｸM-PRO" w:eastAsia="HG丸ｺﾞｼｯｸM-PRO" w:hint="eastAsia"/>
          <w:u w:val="single"/>
        </w:rPr>
        <w:t xml:space="preserve">　　　　　　　　　　　　　　　　　　　　　</w:t>
      </w:r>
    </w:p>
    <w:p w14:paraId="6A61587D" w14:textId="77777777" w:rsidR="00F91F94" w:rsidRPr="00F91F94" w:rsidRDefault="00F91F94">
      <w:pPr>
        <w:pStyle w:val="2"/>
        <w:ind w:left="0"/>
        <w:rPr>
          <w:rFonts w:ascii="HG丸ｺﾞｼｯｸM-PRO" w:eastAsia="HG丸ｺﾞｼｯｸM-PRO"/>
          <w:u w:val="single"/>
        </w:rPr>
      </w:pPr>
    </w:p>
    <w:p w14:paraId="338C94F8" w14:textId="77777777" w:rsidR="005D232C" w:rsidRDefault="005D232C">
      <w:pPr>
        <w:pStyle w:val="2"/>
        <w:ind w:left="0"/>
        <w:rPr>
          <w:rFonts w:ascii="HG丸ｺﾞｼｯｸM-PRO" w:eastAsia="HG丸ｺﾞｼｯｸM-PRO"/>
        </w:rPr>
      </w:pPr>
      <w:r w:rsidRPr="002A78C7">
        <w:rPr>
          <w:rFonts w:ascii="HG丸ｺﾞｼｯｸM-PRO" w:eastAsia="HG丸ｺﾞｼｯｸM-PRO" w:hint="eastAsia"/>
        </w:rPr>
        <w:t xml:space="preserve">　　　</w:t>
      </w:r>
      <w:r w:rsidR="00F91F94">
        <w:rPr>
          <w:rFonts w:ascii="HG丸ｺﾞｼｯｸM-PRO" w:eastAsia="HG丸ｺﾞｼｯｸM-PRO" w:hint="eastAsia"/>
        </w:rPr>
        <w:t xml:space="preserve">　　　　</w:t>
      </w:r>
      <w:r w:rsidRPr="00F91F94">
        <w:rPr>
          <w:rFonts w:ascii="HG丸ｺﾞｼｯｸM-PRO" w:eastAsia="HG丸ｺﾞｼｯｸM-PRO" w:hint="eastAsia"/>
          <w:u w:val="single"/>
        </w:rPr>
        <w:t xml:space="preserve">氏名　　　　　　　　　　　　　　　　　　　　　</w:t>
      </w:r>
      <w:r w:rsidRPr="002A78C7">
        <w:rPr>
          <w:rFonts w:ascii="HG丸ｺﾞｼｯｸM-PRO" w:eastAsia="HG丸ｺﾞｼｯｸM-PRO" w:hint="eastAsia"/>
        </w:rPr>
        <w:t xml:space="preserve">　印</w:t>
      </w:r>
    </w:p>
    <w:p w14:paraId="6C864DDC" w14:textId="77777777" w:rsidR="00E817A5" w:rsidRDefault="00E817A5">
      <w:pPr>
        <w:pStyle w:val="2"/>
        <w:ind w:left="0"/>
        <w:rPr>
          <w:rFonts w:ascii="HG丸ｺﾞｼｯｸM-PRO" w:eastAsia="HG丸ｺﾞｼｯｸM-PRO"/>
        </w:rPr>
      </w:pPr>
    </w:p>
    <w:p w14:paraId="3C092FD9" w14:textId="77777777" w:rsidR="00D453D4" w:rsidRPr="002A78C7" w:rsidRDefault="00D453D4">
      <w:pPr>
        <w:pStyle w:val="2"/>
        <w:ind w:left="0"/>
        <w:rPr>
          <w:rFonts w:ascii="HG丸ｺﾞｼｯｸM-PRO" w:eastAsia="HG丸ｺﾞｼｯｸM-PRO"/>
        </w:rPr>
      </w:pPr>
    </w:p>
    <w:p w14:paraId="7162231F" w14:textId="77777777" w:rsidR="00D453D4" w:rsidRPr="00D453D4" w:rsidRDefault="00D453D4" w:rsidP="00D453D4">
      <w:pPr>
        <w:pStyle w:val="a3"/>
        <w:rPr>
          <w:rFonts w:ascii="HG丸ｺﾞｼｯｸM-PRO" w:eastAsia="HG丸ｺﾞｼｯｸM-PRO"/>
          <w:sz w:val="18"/>
          <w:szCs w:val="18"/>
        </w:rPr>
      </w:pPr>
      <w:bookmarkStart w:id="0" w:name="_Hlk162790167"/>
      <w:r w:rsidRPr="00D453D4">
        <w:rPr>
          <w:rFonts w:ascii="HG丸ｺﾞｼｯｸM-PRO" w:eastAsia="HG丸ｺﾞｼｯｸM-PRO" w:hint="eastAsia"/>
          <w:sz w:val="18"/>
          <w:szCs w:val="18"/>
        </w:rPr>
        <w:t>（別紙）居宅介護支援業務の実施方法について</w:t>
      </w:r>
    </w:p>
    <w:p w14:paraId="5CEA5E09" w14:textId="77777777" w:rsidR="00D453D4" w:rsidRPr="00D453D4" w:rsidRDefault="00D453D4" w:rsidP="00D453D4">
      <w:pPr>
        <w:pStyle w:val="a3"/>
        <w:rPr>
          <w:rFonts w:ascii="HG丸ｺﾞｼｯｸM-PRO" w:eastAsia="HG丸ｺﾞｼｯｸM-PRO"/>
          <w:sz w:val="18"/>
          <w:szCs w:val="18"/>
        </w:rPr>
      </w:pPr>
    </w:p>
    <w:p w14:paraId="26267030"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1．居宅介護支援業務の実施</w:t>
      </w:r>
    </w:p>
    <w:p w14:paraId="4E55962F" w14:textId="477D611D"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（1）事業所の管理者は、介護支援専門員に居宅サービス計画の作成に関する業務を担当させるものとします。</w:t>
      </w:r>
    </w:p>
    <w:p w14:paraId="24519726" w14:textId="77777777" w:rsid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（2）指定居宅介護支援の提供にあたっては、懇切丁寧に行う事を旨とし、利用者又はその家族等に対し、サービ</w:t>
      </w:r>
    </w:p>
    <w:p w14:paraId="7E807034" w14:textId="0CC95F16" w:rsidR="00D453D4" w:rsidRPr="00D453D4" w:rsidRDefault="00D453D4" w:rsidP="00D453D4">
      <w:pPr>
        <w:pStyle w:val="a3"/>
        <w:ind w:firstLineChars="200" w:firstLine="352"/>
        <w:rPr>
          <w:rFonts w:ascii="HG丸ｺﾞｼｯｸM-PRO" w:eastAsia="HG丸ｺﾞｼｯｸM-PRO"/>
          <w:sz w:val="18"/>
          <w:szCs w:val="18"/>
        </w:rPr>
      </w:pPr>
      <w:r w:rsidRPr="00D453D4">
        <w:rPr>
          <w:rFonts w:ascii="HG丸ｺﾞｼｯｸM-PRO" w:eastAsia="HG丸ｺﾞｼｯｸM-PRO" w:hint="eastAsia"/>
          <w:sz w:val="18"/>
          <w:szCs w:val="18"/>
        </w:rPr>
        <w:t>スの提供方法等について、理解しやすいように説明を行います。</w:t>
      </w:r>
    </w:p>
    <w:p w14:paraId="205D831D" w14:textId="77777777" w:rsidR="00D453D4" w:rsidRPr="00D453D4" w:rsidRDefault="00D453D4" w:rsidP="00D453D4">
      <w:pPr>
        <w:pStyle w:val="a3"/>
        <w:rPr>
          <w:rFonts w:ascii="HG丸ｺﾞｼｯｸM-PRO" w:eastAsia="HG丸ｺﾞｼｯｸM-PRO"/>
          <w:sz w:val="18"/>
          <w:szCs w:val="18"/>
          <w:u w:val="single"/>
        </w:rPr>
      </w:pPr>
    </w:p>
    <w:p w14:paraId="3E7BABB4"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2．居宅サービス計画の作成について</w:t>
      </w:r>
    </w:p>
    <w:p w14:paraId="2976ECC3" w14:textId="77777777"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（1）事業者は、居宅サービス計画の原案作成に際しては、次の点に配慮します。</w:t>
      </w:r>
    </w:p>
    <w:p w14:paraId="5265BC8C" w14:textId="77777777" w:rsidR="00D453D4" w:rsidRPr="00D453D4" w:rsidRDefault="00D453D4" w:rsidP="00D453D4">
      <w:pPr>
        <w:pStyle w:val="a3"/>
        <w:ind w:leftChars="302" w:left="831" w:hangingChars="118" w:hanging="208"/>
        <w:rPr>
          <w:rFonts w:ascii="HG丸ｺﾞｼｯｸM-PRO" w:eastAsia="HG丸ｺﾞｼｯｸM-PRO"/>
          <w:sz w:val="18"/>
          <w:szCs w:val="18"/>
        </w:rPr>
      </w:pPr>
      <w:r w:rsidRPr="00D453D4">
        <w:rPr>
          <w:rFonts w:ascii="HG丸ｺﾞｼｯｸM-PRO" w:eastAsia="HG丸ｺﾞｼｯｸM-PRO" w:hint="eastAsia"/>
          <w:sz w:val="18"/>
          <w:szCs w:val="18"/>
        </w:rPr>
        <w:t>①　利用者の居宅への訪問、利用者及びその家族に面接により利用者の置かれている環境、立場の充分な理解と課題の把握に努めます。</w:t>
      </w:r>
    </w:p>
    <w:p w14:paraId="23FF1A2F" w14:textId="77777777" w:rsidR="00D453D4" w:rsidRPr="00D453D4" w:rsidRDefault="00D453D4" w:rsidP="00D453D4">
      <w:pPr>
        <w:pStyle w:val="a3"/>
        <w:ind w:leftChars="302" w:left="831" w:hangingChars="118" w:hanging="208"/>
        <w:rPr>
          <w:rFonts w:ascii="HG丸ｺﾞｼｯｸM-PRO" w:eastAsia="HG丸ｺﾞｼｯｸM-PRO"/>
          <w:sz w:val="18"/>
          <w:szCs w:val="18"/>
        </w:rPr>
      </w:pPr>
      <w:r w:rsidRPr="00D453D4">
        <w:rPr>
          <w:rFonts w:ascii="HG丸ｺﾞｼｯｸM-PRO" w:eastAsia="HG丸ｺﾞｼｯｸM-PRO" w:hint="eastAsia"/>
          <w:sz w:val="18"/>
          <w:szCs w:val="18"/>
        </w:rPr>
        <w:t>②　利用する居宅サービス等の選択にあたっては、当該地域における指定居宅サービス事業者等に関する情報を、利用者又はその家族に提供します。</w:t>
      </w:r>
    </w:p>
    <w:p w14:paraId="0C9C2FF4" w14:textId="77777777" w:rsidR="00D453D4" w:rsidRPr="00D453D4" w:rsidRDefault="00D453D4" w:rsidP="00D453D4">
      <w:pPr>
        <w:pStyle w:val="a3"/>
        <w:ind w:leftChars="302" w:left="831" w:hangingChars="118" w:hanging="208"/>
        <w:rPr>
          <w:rFonts w:ascii="HG丸ｺﾞｼｯｸM-PRO" w:eastAsia="HG丸ｺﾞｼｯｸM-PRO"/>
          <w:sz w:val="18"/>
          <w:szCs w:val="18"/>
        </w:rPr>
      </w:pPr>
      <w:r w:rsidRPr="00D453D4">
        <w:rPr>
          <w:rFonts w:ascii="HG丸ｺﾞｼｯｸM-PRO" w:eastAsia="HG丸ｺﾞｼｯｸM-PRO" w:hint="eastAsia"/>
          <w:sz w:val="18"/>
          <w:szCs w:val="18"/>
        </w:rPr>
        <w:t>③　事業者は、利用者に対して居宅サービスの内容が特定の種類、事業者に不当に偏るような誘導又は指示は致しません。</w:t>
      </w:r>
    </w:p>
    <w:p w14:paraId="5EE863ED" w14:textId="77777777" w:rsidR="00D453D4" w:rsidRPr="000C354F" w:rsidRDefault="00D453D4" w:rsidP="00D453D4">
      <w:pPr>
        <w:pStyle w:val="a3"/>
        <w:ind w:leftChars="302" w:left="831" w:hangingChars="118" w:hanging="208"/>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④　事業者は、居宅サービス計画の原案が、利用者の実状に見合ったサービスの提供となるよう、サービス等の担当者から専門的な見地からの情報を求めます。また居宅サービス計画に位置付けた指定居宅サービス事業者等にサービス計画の提出を求め、居宅サービス計画と整合性が図られるように努めます。</w:t>
      </w:r>
    </w:p>
    <w:p w14:paraId="165D8617" w14:textId="77777777" w:rsidR="00D453D4" w:rsidRPr="000C354F" w:rsidRDefault="00D453D4" w:rsidP="00D453D4">
      <w:pPr>
        <w:pStyle w:val="a3"/>
        <w:rPr>
          <w:rFonts w:ascii="HG丸ｺﾞｼｯｸM-PRO" w:eastAsia="HG丸ｺﾞｼｯｸM-PRO"/>
          <w:sz w:val="18"/>
          <w:szCs w:val="18"/>
        </w:rPr>
      </w:pPr>
      <w:r w:rsidRPr="000C354F">
        <w:rPr>
          <w:rFonts w:ascii="HG丸ｺﾞｼｯｸM-PRO" w:eastAsia="HG丸ｺﾞｼｯｸM-PRO" w:hint="eastAsia"/>
          <w:sz w:val="18"/>
          <w:szCs w:val="18"/>
        </w:rPr>
        <w:t>（２）事業者は、利用者が訪問看護、通所リハビリテーション等の医療サービスの利用を希望する場合は、利用者</w:t>
      </w:r>
    </w:p>
    <w:p w14:paraId="20FCD4BC" w14:textId="4D6E2A67" w:rsidR="00D453D4" w:rsidRPr="000C354F" w:rsidRDefault="00D453D4" w:rsidP="00D453D4">
      <w:pPr>
        <w:pStyle w:val="a3"/>
        <w:ind w:firstLineChars="200" w:firstLine="352"/>
        <w:rPr>
          <w:rFonts w:ascii="HG丸ｺﾞｼｯｸM-PRO" w:eastAsia="HG丸ｺﾞｼｯｸM-PRO"/>
          <w:sz w:val="18"/>
          <w:szCs w:val="18"/>
        </w:rPr>
      </w:pPr>
      <w:r w:rsidRPr="000C354F">
        <w:rPr>
          <w:rFonts w:ascii="HG丸ｺﾞｼｯｸM-PRO" w:eastAsia="HG丸ｺﾞｼｯｸM-PRO" w:hint="eastAsia"/>
          <w:sz w:val="18"/>
          <w:szCs w:val="18"/>
        </w:rPr>
        <w:t>の同意を得て主治の医師等</w:t>
      </w:r>
      <w:bookmarkStart w:id="1" w:name="_Hlk162789860"/>
      <w:r w:rsidRPr="000C354F">
        <w:rPr>
          <w:rFonts w:ascii="HG丸ｺﾞｼｯｸM-PRO" w:eastAsia="HG丸ｺﾞｼｯｸM-PRO" w:hint="eastAsia"/>
          <w:color w:val="FF0000"/>
          <w:sz w:val="18"/>
          <w:szCs w:val="18"/>
          <w:u w:val="single"/>
        </w:rPr>
        <w:t>（入院中の医療機関の医師を含む）</w:t>
      </w:r>
      <w:bookmarkEnd w:id="1"/>
      <w:r w:rsidRPr="000C354F">
        <w:rPr>
          <w:rFonts w:ascii="HG丸ｺﾞｼｯｸM-PRO" w:eastAsia="HG丸ｺﾞｼｯｸM-PRO" w:hint="eastAsia"/>
          <w:sz w:val="18"/>
          <w:szCs w:val="18"/>
        </w:rPr>
        <w:t>の意見を求めます。</w:t>
      </w:r>
    </w:p>
    <w:p w14:paraId="7D5EBB18" w14:textId="77777777" w:rsidR="00D453D4" w:rsidRPr="000C354F" w:rsidRDefault="00D453D4" w:rsidP="00D453D4">
      <w:pPr>
        <w:pStyle w:val="a3"/>
        <w:rPr>
          <w:rFonts w:ascii="HG丸ｺﾞｼｯｸM-PRO" w:eastAsia="HG丸ｺﾞｼｯｸM-PRO"/>
          <w:sz w:val="18"/>
          <w:szCs w:val="18"/>
        </w:rPr>
      </w:pPr>
      <w:r w:rsidRPr="000C354F">
        <w:rPr>
          <w:rFonts w:ascii="HG丸ｺﾞｼｯｸM-PRO" w:eastAsia="HG丸ｺﾞｼｯｸM-PRO" w:hint="eastAsia"/>
          <w:sz w:val="18"/>
          <w:szCs w:val="18"/>
        </w:rPr>
        <w:t>（３）事業者は、居宅サービス計画の原案について、介護保険給付の有無、利用料等の利用者のサービス選択に資</w:t>
      </w:r>
    </w:p>
    <w:p w14:paraId="47405C4A" w14:textId="1948151D" w:rsidR="00D453D4" w:rsidRPr="000C354F" w:rsidRDefault="00D453D4" w:rsidP="00D453D4">
      <w:pPr>
        <w:pStyle w:val="a3"/>
        <w:ind w:firstLineChars="200" w:firstLine="352"/>
        <w:rPr>
          <w:rFonts w:ascii="HG丸ｺﾞｼｯｸM-PRO" w:eastAsia="HG丸ｺﾞｼｯｸM-PRO"/>
          <w:sz w:val="18"/>
          <w:szCs w:val="18"/>
        </w:rPr>
      </w:pPr>
      <w:r w:rsidRPr="000C354F">
        <w:rPr>
          <w:rFonts w:ascii="HG丸ｺﾞｼｯｸM-PRO" w:eastAsia="HG丸ｺﾞｼｯｸM-PRO" w:hint="eastAsia"/>
          <w:sz w:val="18"/>
          <w:szCs w:val="18"/>
        </w:rPr>
        <w:t>する（関する）内容を、利用者又はその家族に対して説明します。</w:t>
      </w:r>
    </w:p>
    <w:p w14:paraId="0B2154C8" w14:textId="77777777" w:rsidR="00D453D4" w:rsidRPr="000C354F" w:rsidRDefault="00D453D4" w:rsidP="00D453D4">
      <w:pPr>
        <w:pStyle w:val="a3"/>
        <w:ind w:leftChars="300" w:left="794" w:hangingChars="100" w:hanging="176"/>
        <w:rPr>
          <w:rFonts w:ascii="HG丸ｺﾞｼｯｸM-PRO" w:eastAsia="HG丸ｺﾞｼｯｸM-PRO"/>
          <w:sz w:val="18"/>
          <w:szCs w:val="18"/>
        </w:rPr>
      </w:pPr>
      <w:r w:rsidRPr="000C354F">
        <w:rPr>
          <w:rFonts w:ascii="HG丸ｺﾞｼｯｸM-PRO" w:eastAsia="HG丸ｺﾞｼｯｸM-PRO" w:hint="eastAsia"/>
          <w:sz w:val="18"/>
          <w:szCs w:val="18"/>
        </w:rPr>
        <w:t>①　事業者は、利用者の居宅サービス計画の原案への同意を確認した後、原案に基づく居宅サービス計画を作成し、改めて利用者の同意を確認します。</w:t>
      </w:r>
    </w:p>
    <w:p w14:paraId="18BE4497" w14:textId="77777777" w:rsidR="00D453D4" w:rsidRPr="000C354F" w:rsidRDefault="00D453D4" w:rsidP="00D453D4">
      <w:pPr>
        <w:pStyle w:val="a3"/>
        <w:ind w:leftChars="300" w:left="794" w:hangingChars="100" w:hanging="176"/>
        <w:rPr>
          <w:rFonts w:ascii="HG丸ｺﾞｼｯｸM-PRO" w:eastAsia="HG丸ｺﾞｼｯｸM-PRO"/>
          <w:sz w:val="18"/>
          <w:szCs w:val="18"/>
        </w:rPr>
      </w:pPr>
      <w:r w:rsidRPr="000C354F">
        <w:rPr>
          <w:rFonts w:ascii="HG丸ｺﾞｼｯｸM-PRO" w:eastAsia="HG丸ｺﾞｼｯｸM-PRO" w:hint="eastAsia"/>
          <w:sz w:val="18"/>
          <w:szCs w:val="18"/>
        </w:rPr>
        <w:t>②　利用者は、事業者が作成した居宅サービス計画の原案に同意しない場合には、事業者に対して居宅サービス計画の原案の再作成を依頼することができます。</w:t>
      </w:r>
    </w:p>
    <w:p w14:paraId="565A16B7" w14:textId="77777777" w:rsidR="00D453D4" w:rsidRPr="000C354F" w:rsidRDefault="00D453D4" w:rsidP="00D453D4">
      <w:p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（４）事業者は一部の福祉用具にかかる貸与と販売の選択制の導入として、以下の対応を行います。</w:t>
      </w:r>
    </w:p>
    <w:p w14:paraId="48C8ADD4" w14:textId="77777777" w:rsidR="00D453D4" w:rsidRPr="000C354F" w:rsidRDefault="00D453D4" w:rsidP="00D453D4">
      <w:p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rPr>
        <w:t xml:space="preserve">　　</w:t>
      </w:r>
      <w:r w:rsidRPr="000C354F">
        <w:rPr>
          <w:rFonts w:ascii="HG丸ｺﾞｼｯｸM-PRO" w:eastAsia="HG丸ｺﾞｼｯｸM-PRO" w:hint="eastAsia"/>
          <w:color w:val="FF0000"/>
          <w:sz w:val="18"/>
          <w:szCs w:val="18"/>
          <w:u w:val="single"/>
        </w:rPr>
        <w:t>①　利用者の過度な負担を軽減しつつ、制度の持続可能性の確保を図るとともに、福祉用具の適時、適切な利用、</w:t>
      </w:r>
    </w:p>
    <w:p w14:paraId="4A0BAE07" w14:textId="77777777" w:rsidR="00D453D4" w:rsidRPr="000C354F" w:rsidRDefault="00D453D4" w:rsidP="00D453D4">
      <w:pPr>
        <w:ind w:firstLineChars="300" w:firstLine="528"/>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利用者の安全を確保する観点から、要介護度に関係なく給付が可能な福祉用具のうち、比較的廉価で、購入し</w:t>
      </w:r>
    </w:p>
    <w:p w14:paraId="376C5504" w14:textId="77777777" w:rsidR="00D453D4" w:rsidRPr="000C354F" w:rsidRDefault="00D453D4" w:rsidP="00D453D4">
      <w:pPr>
        <w:ind w:firstLineChars="300" w:firstLine="528"/>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た方が利用者の負担が抑えられる者の割合が相対的に高い、固定用スロープ、歩行器（歩行車を除く）、単点</w:t>
      </w:r>
    </w:p>
    <w:p w14:paraId="784C45BB" w14:textId="52063C64" w:rsidR="00D453D4" w:rsidRPr="000C354F" w:rsidRDefault="00D453D4" w:rsidP="00D453D4">
      <w:pPr>
        <w:ind w:firstLineChars="300" w:firstLine="528"/>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杖（松葉づえを除く）及び多点杖を選択の対象とします。</w:t>
      </w:r>
    </w:p>
    <w:p w14:paraId="43E08862" w14:textId="77777777" w:rsidR="00D453D4" w:rsidRPr="000C354F" w:rsidRDefault="00D453D4" w:rsidP="00D453D4">
      <w:p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rPr>
        <w:t xml:space="preserve">　　</w:t>
      </w:r>
      <w:r w:rsidRPr="000C354F">
        <w:rPr>
          <w:rFonts w:ascii="HG丸ｺﾞｼｯｸM-PRO" w:eastAsia="HG丸ｺﾞｼｯｸM-PRO" w:hint="eastAsia"/>
          <w:color w:val="FF0000"/>
          <w:sz w:val="18"/>
          <w:szCs w:val="18"/>
          <w:u w:val="single"/>
        </w:rPr>
        <w:t>②　福祉用具の適時・適切な利用、利用者の安全を確保する観点から、貸与と販売の選択制の導入に伴い、以下</w:t>
      </w:r>
    </w:p>
    <w:p w14:paraId="4B2C886E" w14:textId="5A3F27A3" w:rsidR="00D453D4" w:rsidRPr="000C354F" w:rsidRDefault="00D453D4" w:rsidP="00D453D4">
      <w:pPr>
        <w:ind w:firstLineChars="300" w:firstLine="528"/>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の対応を行います。</w:t>
      </w:r>
    </w:p>
    <w:p w14:paraId="067AC6B8" w14:textId="77777777" w:rsidR="00D453D4" w:rsidRPr="000C354F" w:rsidRDefault="00D453D4" w:rsidP="00D453D4">
      <w:pPr>
        <w:numPr>
          <w:ilvl w:val="1"/>
          <w:numId w:val="41"/>
        </w:num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貸与と販売のいずれかを利用者が選択できることの説明</w:t>
      </w:r>
    </w:p>
    <w:p w14:paraId="2F2643C2" w14:textId="77777777" w:rsidR="00D453D4" w:rsidRPr="000C354F" w:rsidRDefault="00D453D4" w:rsidP="00D453D4">
      <w:pPr>
        <w:numPr>
          <w:ilvl w:val="1"/>
          <w:numId w:val="41"/>
        </w:num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lastRenderedPageBreak/>
        <w:t>利用者の選択に当たって必要な情報の提供</w:t>
      </w:r>
    </w:p>
    <w:p w14:paraId="6A0224D1" w14:textId="77777777" w:rsidR="00D453D4" w:rsidRPr="000C354F" w:rsidRDefault="00D453D4" w:rsidP="00D453D4">
      <w:pPr>
        <w:numPr>
          <w:ilvl w:val="1"/>
          <w:numId w:val="41"/>
        </w:numPr>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医師や専門職の意見、利用者の身体状況等を踏まえた提案</w:t>
      </w:r>
    </w:p>
    <w:p w14:paraId="6F4B60BB" w14:textId="77777777" w:rsidR="00D453D4" w:rsidRPr="000C354F" w:rsidRDefault="00D453D4" w:rsidP="00D453D4">
      <w:pPr>
        <w:pStyle w:val="a3"/>
        <w:rPr>
          <w:rFonts w:ascii="HG丸ｺﾞｼｯｸM-PRO" w:eastAsia="HG丸ｺﾞｼｯｸM-PRO"/>
          <w:sz w:val="18"/>
          <w:szCs w:val="18"/>
          <w:u w:val="single"/>
        </w:rPr>
      </w:pPr>
    </w:p>
    <w:p w14:paraId="39CADAF9" w14:textId="77777777" w:rsidR="00D453D4" w:rsidRPr="000C354F" w:rsidRDefault="00D453D4" w:rsidP="00D453D4">
      <w:pPr>
        <w:pStyle w:val="a3"/>
        <w:rPr>
          <w:rFonts w:ascii="HG丸ｺﾞｼｯｸM-PRO" w:eastAsia="HG丸ｺﾞｼｯｸM-PRO"/>
          <w:sz w:val="18"/>
          <w:szCs w:val="18"/>
          <w:u w:val="single"/>
        </w:rPr>
      </w:pPr>
      <w:r w:rsidRPr="000C354F">
        <w:rPr>
          <w:rFonts w:ascii="HG丸ｺﾞｼｯｸM-PRO" w:eastAsia="HG丸ｺﾞｼｯｸM-PRO" w:hint="eastAsia"/>
          <w:sz w:val="18"/>
          <w:szCs w:val="18"/>
          <w:u w:val="single"/>
        </w:rPr>
        <w:t>3．サービス実施状況の把握、評価について</w:t>
      </w:r>
    </w:p>
    <w:p w14:paraId="79B537ED" w14:textId="77777777" w:rsidR="00D453D4" w:rsidRPr="000C354F" w:rsidRDefault="00D453D4" w:rsidP="00D453D4">
      <w:pPr>
        <w:pStyle w:val="a3"/>
        <w:ind w:leftChars="-102" w:left="500" w:hangingChars="403" w:hanging="710"/>
        <w:rPr>
          <w:rFonts w:ascii="HG丸ｺﾞｼｯｸM-PRO" w:eastAsia="HG丸ｺﾞｼｯｸM-PRO"/>
          <w:sz w:val="18"/>
          <w:szCs w:val="18"/>
        </w:rPr>
      </w:pPr>
      <w:r w:rsidRPr="000C354F">
        <w:rPr>
          <w:rFonts w:ascii="HG丸ｺﾞｼｯｸM-PRO" w:eastAsia="HG丸ｺﾞｼｯｸM-PRO" w:hint="eastAsia"/>
          <w:sz w:val="18"/>
          <w:szCs w:val="18"/>
        </w:rPr>
        <w:t xml:space="preserve">　（1）事業者は、居宅サービス計画作成後も、居宅サービス計画の実施状況の把握（以下「モニタリング」とい</w:t>
      </w:r>
    </w:p>
    <w:p w14:paraId="41B2ADE4" w14:textId="77777777" w:rsidR="00D453D4" w:rsidRPr="000C354F" w:rsidRDefault="00D453D4" w:rsidP="00D453D4">
      <w:pPr>
        <w:pStyle w:val="a3"/>
        <w:ind w:leftChars="198" w:left="589" w:hangingChars="103" w:hanging="181"/>
        <w:rPr>
          <w:rFonts w:ascii="HG丸ｺﾞｼｯｸM-PRO" w:eastAsia="HG丸ｺﾞｼｯｸM-PRO"/>
          <w:sz w:val="18"/>
          <w:szCs w:val="18"/>
        </w:rPr>
      </w:pPr>
      <w:r w:rsidRPr="000C354F">
        <w:rPr>
          <w:rFonts w:ascii="HG丸ｺﾞｼｯｸM-PRO" w:eastAsia="HG丸ｺﾞｼｯｸM-PRO" w:hint="eastAsia"/>
          <w:sz w:val="18"/>
          <w:szCs w:val="18"/>
        </w:rPr>
        <w:t>う」を行い、必要に応じて居宅サービス計画の変更、指定居宅サービス事業者等との連絡調整、その他便宜の</w:t>
      </w:r>
    </w:p>
    <w:p w14:paraId="36323363" w14:textId="43522718" w:rsidR="00D453D4" w:rsidRPr="000C354F" w:rsidRDefault="00D453D4" w:rsidP="00D453D4">
      <w:pPr>
        <w:pStyle w:val="a3"/>
        <w:ind w:leftChars="198" w:left="589" w:hangingChars="103" w:hanging="181"/>
        <w:rPr>
          <w:rFonts w:ascii="HG丸ｺﾞｼｯｸM-PRO" w:eastAsia="HG丸ｺﾞｼｯｸM-PRO"/>
          <w:sz w:val="18"/>
          <w:szCs w:val="18"/>
        </w:rPr>
      </w:pPr>
      <w:r w:rsidRPr="000C354F">
        <w:rPr>
          <w:rFonts w:ascii="HG丸ｺﾞｼｯｸM-PRO" w:eastAsia="HG丸ｺﾞｼｯｸM-PRO" w:hint="eastAsia"/>
          <w:sz w:val="18"/>
          <w:szCs w:val="18"/>
        </w:rPr>
        <w:t>提供を行います。</w:t>
      </w:r>
    </w:p>
    <w:p w14:paraId="3BB23B85" w14:textId="77777777" w:rsidR="00D453D4" w:rsidRPr="000C354F" w:rsidRDefault="00D453D4" w:rsidP="00D453D4">
      <w:pPr>
        <w:pStyle w:val="a3"/>
        <w:ind w:leftChars="-2" w:left="530" w:hangingChars="303" w:hanging="534"/>
        <w:rPr>
          <w:rFonts w:ascii="HG丸ｺﾞｼｯｸM-PRO" w:eastAsia="HG丸ｺﾞｼｯｸM-PRO"/>
          <w:sz w:val="18"/>
          <w:szCs w:val="18"/>
        </w:rPr>
      </w:pPr>
      <w:r w:rsidRPr="000C354F">
        <w:rPr>
          <w:rFonts w:ascii="HG丸ｺﾞｼｯｸM-PRO" w:eastAsia="HG丸ｺﾞｼｯｸM-PRO" w:hint="eastAsia"/>
          <w:sz w:val="18"/>
          <w:szCs w:val="18"/>
        </w:rPr>
        <w:t>（2）上記の把握に当たっては、利用者及び（又は）その家族、さらに指定居宅サービス事業者等と継続的に連絡</w:t>
      </w:r>
    </w:p>
    <w:p w14:paraId="246A21B5" w14:textId="77777777" w:rsidR="00D453D4" w:rsidRPr="000C354F" w:rsidRDefault="00D453D4" w:rsidP="00D453D4">
      <w:pPr>
        <w:pStyle w:val="a3"/>
        <w:ind w:leftChars="198" w:left="589" w:hangingChars="103" w:hanging="181"/>
        <w:rPr>
          <w:rFonts w:ascii="HG丸ｺﾞｼｯｸM-PRO" w:eastAsia="HG丸ｺﾞｼｯｸM-PRO"/>
          <w:sz w:val="18"/>
          <w:szCs w:val="18"/>
        </w:rPr>
      </w:pPr>
      <w:r w:rsidRPr="000C354F">
        <w:rPr>
          <w:rFonts w:ascii="HG丸ｺﾞｼｯｸM-PRO" w:eastAsia="HG丸ｺﾞｼｯｸM-PRO" w:hint="eastAsia"/>
          <w:sz w:val="18"/>
          <w:szCs w:val="18"/>
        </w:rPr>
        <w:t>を継続的に行う事とし、少なくとも一月に一回、利用者の居宅を訪問し、利用者に面接するとともに一月に</w:t>
      </w:r>
    </w:p>
    <w:p w14:paraId="68049843" w14:textId="77777777" w:rsidR="00D453D4" w:rsidRPr="000C354F" w:rsidRDefault="00D453D4" w:rsidP="00D453D4">
      <w:pPr>
        <w:pStyle w:val="a3"/>
        <w:ind w:leftChars="198" w:left="589" w:hangingChars="103" w:hanging="181"/>
        <w:rPr>
          <w:rFonts w:ascii="HG丸ｺﾞｼｯｸM-PRO" w:eastAsia="HG丸ｺﾞｼｯｸM-PRO"/>
          <w:sz w:val="18"/>
          <w:szCs w:val="18"/>
        </w:rPr>
      </w:pPr>
      <w:r w:rsidRPr="000C354F">
        <w:rPr>
          <w:rFonts w:ascii="HG丸ｺﾞｼｯｸM-PRO" w:eastAsia="HG丸ｺﾞｼｯｸM-PRO" w:hint="eastAsia"/>
          <w:sz w:val="18"/>
          <w:szCs w:val="18"/>
        </w:rPr>
        <w:t>1回、モニタリングの結果を記録します。（居宅サービス計画の実施状況の把握に努めるとともに、目標に沿</w:t>
      </w:r>
    </w:p>
    <w:p w14:paraId="17BB7517" w14:textId="26B0CF11" w:rsidR="00D453D4" w:rsidRPr="000C354F" w:rsidRDefault="00D453D4" w:rsidP="00D453D4">
      <w:pPr>
        <w:pStyle w:val="a3"/>
        <w:ind w:leftChars="198" w:left="589" w:hangingChars="103" w:hanging="181"/>
        <w:rPr>
          <w:rFonts w:ascii="HG丸ｺﾞｼｯｸM-PRO" w:eastAsia="HG丸ｺﾞｼｯｸM-PRO"/>
          <w:sz w:val="18"/>
          <w:szCs w:val="18"/>
        </w:rPr>
      </w:pPr>
      <w:r w:rsidRPr="000C354F">
        <w:rPr>
          <w:rFonts w:ascii="HG丸ｺﾞｼｯｸM-PRO" w:eastAsia="HG丸ｺﾞｼｯｸM-PRO" w:hint="eastAsia"/>
          <w:sz w:val="18"/>
          <w:szCs w:val="18"/>
        </w:rPr>
        <w:t>ったサービスが提供されるよう指定居宅サービス事業者等との調整を行います。）</w:t>
      </w:r>
    </w:p>
    <w:p w14:paraId="232036A7" w14:textId="77777777" w:rsidR="00D453D4" w:rsidRPr="000C354F" w:rsidRDefault="00D453D4" w:rsidP="00D453D4">
      <w:pPr>
        <w:ind w:leftChars="300" w:left="618"/>
        <w:rPr>
          <w:rFonts w:ascii="HG丸ｺﾞｼｯｸM-PRO" w:eastAsia="HG丸ｺﾞｼｯｸM-PRO"/>
          <w:color w:val="FF0000"/>
          <w:sz w:val="18"/>
          <w:szCs w:val="18"/>
          <w:u w:val="single"/>
        </w:rPr>
      </w:pPr>
      <w:bookmarkStart w:id="2" w:name="_Hlk162789460"/>
      <w:r w:rsidRPr="000C354F">
        <w:rPr>
          <w:rFonts w:ascii="HG丸ｺﾞｼｯｸM-PRO" w:eastAsia="HG丸ｺﾞｼｯｸM-PRO" w:hint="eastAsia"/>
          <w:color w:val="FF0000"/>
          <w:sz w:val="18"/>
          <w:szCs w:val="18"/>
          <w:u w:val="single"/>
        </w:rPr>
        <w:t>※利用者の同意を得ること、利用者の状態が安定していること、家族のサポート等を含め利用者がテレビ電</w:t>
      </w:r>
    </w:p>
    <w:p w14:paraId="43CC4BE9" w14:textId="77777777" w:rsidR="00D453D4" w:rsidRPr="000C354F" w:rsidRDefault="00D453D4" w:rsidP="00D453D4">
      <w:pPr>
        <w:ind w:leftChars="300" w:left="618" w:firstLineChars="100" w:firstLine="176"/>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話装置等を介して意思疎通ができること、テレビ電話装置等では収集できない情報について、他のサービ</w:t>
      </w:r>
    </w:p>
    <w:p w14:paraId="1C0A91C4" w14:textId="77777777" w:rsidR="00D453D4" w:rsidRPr="000C354F" w:rsidRDefault="00D453D4" w:rsidP="00D453D4">
      <w:pPr>
        <w:ind w:leftChars="300" w:left="618" w:firstLineChars="100" w:firstLine="176"/>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ス事業者との連携により情報を収集すること等が可能な場合、二月に1回の利用者居宅訪問となる場合が</w:t>
      </w:r>
    </w:p>
    <w:p w14:paraId="79624486" w14:textId="157747CF" w:rsidR="00D453D4" w:rsidRPr="00D453D4" w:rsidRDefault="00D453D4" w:rsidP="00D453D4">
      <w:pPr>
        <w:ind w:leftChars="300" w:left="618" w:firstLineChars="100" w:firstLine="176"/>
        <w:rPr>
          <w:rFonts w:ascii="HG丸ｺﾞｼｯｸM-PRO" w:eastAsia="HG丸ｺﾞｼｯｸM-PRO"/>
          <w:color w:val="FF0000"/>
          <w:sz w:val="18"/>
          <w:szCs w:val="18"/>
          <w:u w:val="single"/>
        </w:rPr>
      </w:pPr>
      <w:r w:rsidRPr="000C354F">
        <w:rPr>
          <w:rFonts w:ascii="HG丸ｺﾞｼｯｸM-PRO" w:eastAsia="HG丸ｺﾞｼｯｸM-PRO" w:hint="eastAsia"/>
          <w:color w:val="FF0000"/>
          <w:sz w:val="18"/>
          <w:szCs w:val="18"/>
          <w:u w:val="single"/>
        </w:rPr>
        <w:t>あります。</w:t>
      </w:r>
      <w:bookmarkEnd w:id="2"/>
    </w:p>
    <w:p w14:paraId="72479D4C" w14:textId="0E1F4E38"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w:t>
      </w:r>
      <w:r>
        <w:rPr>
          <w:rFonts w:ascii="HG丸ｺﾞｼｯｸM-PRO" w:eastAsia="HG丸ｺﾞｼｯｸM-PRO" w:hint="eastAsia"/>
          <w:sz w:val="18"/>
          <w:szCs w:val="18"/>
        </w:rPr>
        <w:t>３</w:t>
      </w:r>
      <w:r w:rsidRPr="00D453D4">
        <w:rPr>
          <w:rFonts w:ascii="HG丸ｺﾞｼｯｸM-PRO" w:eastAsia="HG丸ｺﾞｼｯｸM-PRO" w:hint="eastAsia"/>
          <w:sz w:val="18"/>
          <w:szCs w:val="18"/>
        </w:rPr>
        <w:t>）事業者は、居宅サービス計画が効果的なものとして提供されるよう、利用者の状態を定期的に評価します。</w:t>
      </w:r>
    </w:p>
    <w:p w14:paraId="2222934F" w14:textId="1BF4912E" w:rsid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w:t>
      </w:r>
      <w:r>
        <w:rPr>
          <w:rFonts w:ascii="HG丸ｺﾞｼｯｸM-PRO" w:eastAsia="HG丸ｺﾞｼｯｸM-PRO" w:hint="eastAsia"/>
          <w:sz w:val="18"/>
          <w:szCs w:val="18"/>
        </w:rPr>
        <w:t>４</w:t>
      </w:r>
      <w:r w:rsidRPr="00D453D4">
        <w:rPr>
          <w:rFonts w:ascii="HG丸ｺﾞｼｯｸM-PRO" w:eastAsia="HG丸ｺﾞｼｯｸM-PRO" w:hint="eastAsia"/>
          <w:sz w:val="18"/>
          <w:szCs w:val="18"/>
        </w:rPr>
        <w:t>）事業者は、その居宅において日常生活を営むことが困難となったと判断した場合、又は利用者が介護保険施</w:t>
      </w:r>
    </w:p>
    <w:p w14:paraId="1FF17BB7" w14:textId="62088186" w:rsidR="00D453D4" w:rsidRPr="00D453D4" w:rsidRDefault="00D453D4" w:rsidP="00D453D4">
      <w:pPr>
        <w:pStyle w:val="a3"/>
        <w:ind w:firstLineChars="200" w:firstLine="352"/>
        <w:rPr>
          <w:rFonts w:ascii="HG丸ｺﾞｼｯｸM-PRO" w:eastAsia="HG丸ｺﾞｼｯｸM-PRO"/>
          <w:sz w:val="18"/>
          <w:szCs w:val="18"/>
        </w:rPr>
      </w:pPr>
      <w:r w:rsidRPr="00D453D4">
        <w:rPr>
          <w:rFonts w:ascii="HG丸ｺﾞｼｯｸM-PRO" w:eastAsia="HG丸ｺﾞｼｯｸM-PRO" w:hint="eastAsia"/>
          <w:sz w:val="18"/>
          <w:szCs w:val="18"/>
        </w:rPr>
        <w:t>設への入院又は入所を希望する場合には、事業者は利用者に介護保険施設に関する情報を提供します。</w:t>
      </w:r>
    </w:p>
    <w:p w14:paraId="0E23E0CB" w14:textId="77777777" w:rsidR="00D453D4" w:rsidRPr="00D453D4" w:rsidRDefault="00D453D4" w:rsidP="00D453D4">
      <w:pPr>
        <w:pStyle w:val="a3"/>
        <w:rPr>
          <w:rFonts w:ascii="HG丸ｺﾞｼｯｸM-PRO" w:eastAsia="HG丸ｺﾞｼｯｸM-PRO"/>
          <w:sz w:val="18"/>
          <w:szCs w:val="18"/>
          <w:u w:val="single"/>
        </w:rPr>
      </w:pPr>
    </w:p>
    <w:p w14:paraId="11737FE6"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4．居宅サービス計画の変更について</w:t>
      </w:r>
    </w:p>
    <w:p w14:paraId="16FE5E38" w14:textId="77777777" w:rsidR="00D453D4" w:rsidRPr="00D453D4" w:rsidRDefault="00D453D4" w:rsidP="00D453D4">
      <w:pPr>
        <w:pStyle w:val="a3"/>
        <w:ind w:firstLineChars="100" w:firstLine="176"/>
        <w:rPr>
          <w:rFonts w:ascii="HG丸ｺﾞｼｯｸM-PRO" w:eastAsia="HG丸ｺﾞｼｯｸM-PRO"/>
          <w:sz w:val="18"/>
          <w:szCs w:val="18"/>
        </w:rPr>
      </w:pPr>
      <w:r w:rsidRPr="00D453D4">
        <w:rPr>
          <w:rFonts w:ascii="HG丸ｺﾞｼｯｸM-PRO" w:eastAsia="HG丸ｺﾞｼｯｸM-PRO" w:hint="eastAsia"/>
          <w:sz w:val="18"/>
          <w:szCs w:val="18"/>
        </w:rPr>
        <w:t>事業者が居宅サービス計画の変更の必要性を認めた場合、又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37713EA5" w14:textId="77777777" w:rsidR="00D453D4" w:rsidRPr="00D453D4" w:rsidRDefault="00D453D4" w:rsidP="00D453D4">
      <w:pPr>
        <w:pStyle w:val="a3"/>
        <w:rPr>
          <w:rFonts w:ascii="HG丸ｺﾞｼｯｸM-PRO" w:eastAsia="HG丸ｺﾞｼｯｸM-PRO"/>
          <w:sz w:val="18"/>
          <w:szCs w:val="18"/>
          <w:u w:val="single"/>
        </w:rPr>
      </w:pPr>
    </w:p>
    <w:p w14:paraId="0E7D118B"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5．給付管理について</w:t>
      </w:r>
    </w:p>
    <w:p w14:paraId="6F16AD8D" w14:textId="77777777"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 xml:space="preserve">　事業者は、居宅サービス計画作成後、その内容に基づき毎月給付管理票を作成し、国民健康保険団体連合会に提出します。</w:t>
      </w:r>
    </w:p>
    <w:p w14:paraId="540CF2EE" w14:textId="77777777" w:rsidR="00D453D4" w:rsidRPr="00D453D4" w:rsidRDefault="00D453D4" w:rsidP="00D453D4">
      <w:pPr>
        <w:pStyle w:val="a3"/>
        <w:rPr>
          <w:rFonts w:ascii="HG丸ｺﾞｼｯｸM-PRO" w:eastAsia="HG丸ｺﾞｼｯｸM-PRO"/>
          <w:sz w:val="18"/>
          <w:szCs w:val="18"/>
          <w:u w:val="single"/>
        </w:rPr>
      </w:pPr>
    </w:p>
    <w:p w14:paraId="0FD08648"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6．要介護認定等の協力について</w:t>
      </w:r>
    </w:p>
    <w:p w14:paraId="193EF644" w14:textId="77777777" w:rsidR="00D453D4" w:rsidRDefault="00D453D4" w:rsidP="00D453D4">
      <w:pPr>
        <w:pStyle w:val="a3"/>
        <w:tabs>
          <w:tab w:val="left" w:pos="412"/>
        </w:tabs>
        <w:rPr>
          <w:rFonts w:ascii="HG丸ｺﾞｼｯｸM-PRO" w:eastAsia="HG丸ｺﾞｼｯｸM-PRO"/>
          <w:sz w:val="18"/>
          <w:szCs w:val="18"/>
        </w:rPr>
      </w:pPr>
      <w:r w:rsidRPr="00D453D4">
        <w:rPr>
          <w:rFonts w:ascii="HG丸ｺﾞｼｯｸM-PRO" w:eastAsia="HG丸ｺﾞｼｯｸM-PRO" w:hint="eastAsia"/>
          <w:sz w:val="18"/>
          <w:szCs w:val="18"/>
        </w:rPr>
        <w:t>（1）事業者は、利用者の要介護認定または要支援認定の更新申請、及び状態の変化に伴う区分変更の申請が円滑</w:t>
      </w:r>
    </w:p>
    <w:p w14:paraId="46615D58" w14:textId="34115D8F" w:rsidR="00D453D4" w:rsidRPr="00D453D4" w:rsidRDefault="00D453D4" w:rsidP="00D453D4">
      <w:pPr>
        <w:pStyle w:val="a3"/>
        <w:tabs>
          <w:tab w:val="left" w:pos="412"/>
        </w:tabs>
        <w:ind w:firstLineChars="200" w:firstLine="352"/>
        <w:rPr>
          <w:rFonts w:ascii="HG丸ｺﾞｼｯｸM-PRO" w:eastAsia="HG丸ｺﾞｼｯｸM-PRO"/>
          <w:sz w:val="18"/>
          <w:szCs w:val="18"/>
        </w:rPr>
      </w:pPr>
      <w:r w:rsidRPr="00D453D4">
        <w:rPr>
          <w:rFonts w:ascii="HG丸ｺﾞｼｯｸM-PRO" w:eastAsia="HG丸ｺﾞｼｯｸM-PRO" w:hint="eastAsia"/>
          <w:sz w:val="18"/>
          <w:szCs w:val="18"/>
        </w:rPr>
        <w:t>に行われるような必要な協力を行います。</w:t>
      </w:r>
    </w:p>
    <w:p w14:paraId="570C8CA3" w14:textId="1F7A54D7"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（2）事業者は、利用者が希望する場合は、要介護または要支援認定の申請を利用者に代わって行います。</w:t>
      </w:r>
    </w:p>
    <w:p w14:paraId="177C405B" w14:textId="77777777" w:rsidR="00D453D4" w:rsidRPr="00D453D4" w:rsidRDefault="00D453D4" w:rsidP="00D453D4">
      <w:pPr>
        <w:pStyle w:val="a3"/>
        <w:rPr>
          <w:rFonts w:ascii="HG丸ｺﾞｼｯｸM-PRO" w:eastAsia="HG丸ｺﾞｼｯｸM-PRO"/>
          <w:sz w:val="18"/>
          <w:szCs w:val="18"/>
          <w:u w:val="single"/>
        </w:rPr>
      </w:pPr>
    </w:p>
    <w:p w14:paraId="14BD8F32" w14:textId="77777777" w:rsidR="00D453D4" w:rsidRPr="00D453D4" w:rsidRDefault="00D453D4" w:rsidP="00D453D4">
      <w:pPr>
        <w:pStyle w:val="a3"/>
        <w:rPr>
          <w:rFonts w:ascii="HG丸ｺﾞｼｯｸM-PRO" w:eastAsia="HG丸ｺﾞｼｯｸM-PRO"/>
          <w:sz w:val="18"/>
          <w:szCs w:val="18"/>
          <w:u w:val="single"/>
        </w:rPr>
      </w:pPr>
      <w:r w:rsidRPr="00D453D4">
        <w:rPr>
          <w:rFonts w:ascii="HG丸ｺﾞｼｯｸM-PRO" w:eastAsia="HG丸ｺﾞｼｯｸM-PRO" w:hint="eastAsia"/>
          <w:sz w:val="18"/>
          <w:szCs w:val="18"/>
          <w:u w:val="single"/>
        </w:rPr>
        <w:t>7．居宅サービス計画等の情報提供について</w:t>
      </w:r>
    </w:p>
    <w:p w14:paraId="472B241D" w14:textId="77777777" w:rsidR="00D453D4" w:rsidRPr="00D453D4" w:rsidRDefault="00D453D4" w:rsidP="00D453D4">
      <w:pPr>
        <w:pStyle w:val="a3"/>
        <w:rPr>
          <w:rFonts w:ascii="HG丸ｺﾞｼｯｸM-PRO" w:eastAsia="HG丸ｺﾞｼｯｸM-PRO"/>
          <w:sz w:val="18"/>
          <w:szCs w:val="18"/>
        </w:rPr>
      </w:pPr>
      <w:r w:rsidRPr="00D453D4">
        <w:rPr>
          <w:rFonts w:ascii="HG丸ｺﾞｼｯｸM-PRO" w:eastAsia="HG丸ｺﾞｼｯｸM-PRO" w:hint="eastAsia"/>
          <w:sz w:val="18"/>
          <w:szCs w:val="18"/>
        </w:rPr>
        <w:t xml:space="preserve">　利用者が、他の居宅介護支援事業者の利用を希望する場合には、利用者の居宅サービス計画作成が円滑に引き継げるよう、利用者の申し出により居宅サービス計画等の情報の提供に誠意をもって応じます。</w:t>
      </w:r>
      <w:bookmarkEnd w:id="0"/>
    </w:p>
    <w:p w14:paraId="18B1D479" w14:textId="2F588139" w:rsidR="005D232C" w:rsidRPr="00D453D4" w:rsidRDefault="005D232C" w:rsidP="00D453D4">
      <w:pPr>
        <w:pStyle w:val="a3"/>
        <w:rPr>
          <w:rFonts w:ascii="HG丸ｺﾞｼｯｸM-PRO" w:eastAsia="HG丸ｺﾞｼｯｸM-PRO"/>
          <w:sz w:val="18"/>
          <w:szCs w:val="18"/>
        </w:rPr>
      </w:pPr>
    </w:p>
    <w:sectPr w:rsidR="005D232C" w:rsidRPr="00D453D4" w:rsidSect="00E76448">
      <w:footerReference w:type="even" r:id="rId7"/>
      <w:footerReference w:type="default" r:id="rId8"/>
      <w:pgSz w:w="11906" w:h="16838" w:code="9"/>
      <w:pgMar w:top="1418" w:right="1418" w:bottom="1418" w:left="1418" w:header="851" w:footer="992" w:gutter="0"/>
      <w:pgNumType w:fmt="decimalFullWidth"/>
      <w:cols w:space="425"/>
      <w:docGrid w:type="linesAndChars" w:linePitch="34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BA2C7" w14:textId="77777777" w:rsidR="00F3750E" w:rsidRDefault="00F3750E">
      <w:r>
        <w:separator/>
      </w:r>
    </w:p>
  </w:endnote>
  <w:endnote w:type="continuationSeparator" w:id="0">
    <w:p w14:paraId="3FB076DC" w14:textId="77777777" w:rsidR="00F3750E" w:rsidRDefault="00F3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BF6" w14:textId="77777777" w:rsidR="00F3750E" w:rsidRDefault="00815F21">
    <w:pPr>
      <w:pStyle w:val="a6"/>
      <w:framePr w:wrap="around" w:vAnchor="text" w:hAnchor="margin" w:xAlign="center" w:y="1"/>
      <w:rPr>
        <w:rStyle w:val="a7"/>
      </w:rPr>
    </w:pPr>
    <w:r>
      <w:rPr>
        <w:rStyle w:val="a7"/>
      </w:rPr>
      <w:fldChar w:fldCharType="begin"/>
    </w:r>
    <w:r w:rsidR="00F3750E">
      <w:rPr>
        <w:rStyle w:val="a7"/>
      </w:rPr>
      <w:instrText xml:space="preserve">PAGE  </w:instrText>
    </w:r>
    <w:r>
      <w:rPr>
        <w:rStyle w:val="a7"/>
      </w:rPr>
      <w:fldChar w:fldCharType="separate"/>
    </w:r>
    <w:r w:rsidR="00F3750E">
      <w:rPr>
        <w:rStyle w:val="a7"/>
        <w:noProof/>
      </w:rPr>
      <w:t>1</w:t>
    </w:r>
    <w:r>
      <w:rPr>
        <w:rStyle w:val="a7"/>
      </w:rPr>
      <w:fldChar w:fldCharType="end"/>
    </w:r>
  </w:p>
  <w:p w14:paraId="58177AD1" w14:textId="77777777" w:rsidR="00F3750E" w:rsidRDefault="00F375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2E1C" w14:textId="77777777" w:rsidR="00F3750E" w:rsidRDefault="00815F21">
    <w:pPr>
      <w:pStyle w:val="a6"/>
      <w:framePr w:wrap="around" w:vAnchor="text" w:hAnchor="margin" w:xAlign="center" w:y="1"/>
      <w:rPr>
        <w:rStyle w:val="a7"/>
      </w:rPr>
    </w:pPr>
    <w:r>
      <w:rPr>
        <w:rStyle w:val="a7"/>
      </w:rPr>
      <w:fldChar w:fldCharType="begin"/>
    </w:r>
    <w:r w:rsidR="00F3750E">
      <w:rPr>
        <w:rStyle w:val="a7"/>
      </w:rPr>
      <w:instrText xml:space="preserve">PAGE  </w:instrText>
    </w:r>
    <w:r>
      <w:rPr>
        <w:rStyle w:val="a7"/>
      </w:rPr>
      <w:fldChar w:fldCharType="separate"/>
    </w:r>
    <w:r w:rsidR="00E76448">
      <w:rPr>
        <w:rStyle w:val="a7"/>
        <w:rFonts w:hint="eastAsia"/>
        <w:noProof/>
      </w:rPr>
      <w:t>７</w:t>
    </w:r>
    <w:r>
      <w:rPr>
        <w:rStyle w:val="a7"/>
      </w:rPr>
      <w:fldChar w:fldCharType="end"/>
    </w:r>
  </w:p>
  <w:p w14:paraId="13DBA3D1" w14:textId="77777777" w:rsidR="00F3750E" w:rsidRDefault="00F375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AD96" w14:textId="77777777" w:rsidR="00F3750E" w:rsidRDefault="00F3750E">
      <w:r>
        <w:separator/>
      </w:r>
    </w:p>
  </w:footnote>
  <w:footnote w:type="continuationSeparator" w:id="0">
    <w:p w14:paraId="5D36EDED" w14:textId="77777777" w:rsidR="00F3750E" w:rsidRDefault="00F37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7171"/>
    <w:multiLevelType w:val="singleLevel"/>
    <w:tmpl w:val="B6D0D2F8"/>
    <w:lvl w:ilvl="0">
      <w:start w:val="1"/>
      <w:numFmt w:val="decimalFullWidth"/>
      <w:lvlText w:val="（%1）"/>
      <w:lvlJc w:val="center"/>
      <w:pPr>
        <w:tabs>
          <w:tab w:val="num" w:pos="737"/>
        </w:tabs>
        <w:ind w:left="737" w:hanging="453"/>
      </w:pPr>
      <w:rPr>
        <w:rFonts w:hint="eastAsia"/>
      </w:rPr>
    </w:lvl>
  </w:abstractNum>
  <w:abstractNum w:abstractNumId="1" w15:restartNumberingAfterBreak="0">
    <w:nsid w:val="099D03E2"/>
    <w:multiLevelType w:val="singleLevel"/>
    <w:tmpl w:val="E39C5962"/>
    <w:lvl w:ilvl="0">
      <w:start w:val="1"/>
      <w:numFmt w:val="none"/>
      <w:lvlText w:val="ア"/>
      <w:lvlJc w:val="left"/>
      <w:pPr>
        <w:tabs>
          <w:tab w:val="num" w:pos="425"/>
        </w:tabs>
        <w:ind w:left="425" w:hanging="425"/>
      </w:pPr>
      <w:rPr>
        <w:rFonts w:hint="eastAsia"/>
      </w:rPr>
    </w:lvl>
  </w:abstractNum>
  <w:abstractNum w:abstractNumId="2" w15:restartNumberingAfterBreak="0">
    <w:nsid w:val="0A075B25"/>
    <w:multiLevelType w:val="hybridMultilevel"/>
    <w:tmpl w:val="C8609EA2"/>
    <w:lvl w:ilvl="0" w:tplc="CF625B10">
      <w:start w:val="3"/>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701ACB"/>
    <w:multiLevelType w:val="singleLevel"/>
    <w:tmpl w:val="477CE584"/>
    <w:lvl w:ilvl="0">
      <w:start w:val="3"/>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0B102407"/>
    <w:multiLevelType w:val="singleLevel"/>
    <w:tmpl w:val="E6E0D146"/>
    <w:lvl w:ilvl="0">
      <w:start w:val="1"/>
      <w:numFmt w:val="aiueoFullWidth"/>
      <w:lvlText w:val="%1"/>
      <w:lvlJc w:val="left"/>
      <w:pPr>
        <w:tabs>
          <w:tab w:val="num" w:pos="425"/>
        </w:tabs>
        <w:ind w:left="425" w:hanging="425"/>
      </w:pPr>
      <w:rPr>
        <w:rFonts w:hint="eastAsia"/>
      </w:rPr>
    </w:lvl>
  </w:abstractNum>
  <w:abstractNum w:abstractNumId="5" w15:restartNumberingAfterBreak="0">
    <w:nsid w:val="0D867C02"/>
    <w:multiLevelType w:val="singleLevel"/>
    <w:tmpl w:val="95E03A6C"/>
    <w:lvl w:ilvl="0">
      <w:start w:val="1"/>
      <w:numFmt w:val="decimalFullWidth"/>
      <w:lvlText w:val="（%1）"/>
      <w:lvlJc w:val="left"/>
      <w:pPr>
        <w:tabs>
          <w:tab w:val="num" w:pos="630"/>
        </w:tabs>
        <w:ind w:left="630" w:hanging="630"/>
      </w:pPr>
      <w:rPr>
        <w:rFonts w:hint="eastAsia"/>
      </w:rPr>
    </w:lvl>
  </w:abstractNum>
  <w:abstractNum w:abstractNumId="6" w15:restartNumberingAfterBreak="0">
    <w:nsid w:val="0F4E57DA"/>
    <w:multiLevelType w:val="hybridMultilevel"/>
    <w:tmpl w:val="1F9AD112"/>
    <w:lvl w:ilvl="0" w:tplc="B87624C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A26833"/>
    <w:multiLevelType w:val="singleLevel"/>
    <w:tmpl w:val="79228A2A"/>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17DF702E"/>
    <w:multiLevelType w:val="singleLevel"/>
    <w:tmpl w:val="477CE584"/>
    <w:lvl w:ilvl="0">
      <w:start w:val="3"/>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1C2A2109"/>
    <w:multiLevelType w:val="singleLevel"/>
    <w:tmpl w:val="002C16AC"/>
    <w:lvl w:ilvl="0">
      <w:start w:val="1"/>
      <w:numFmt w:val="decimalEnclosedCircle"/>
      <w:lvlText w:val="%1"/>
      <w:lvlJc w:val="left"/>
      <w:pPr>
        <w:tabs>
          <w:tab w:val="num" w:pos="210"/>
        </w:tabs>
        <w:ind w:left="210" w:hanging="210"/>
      </w:pPr>
      <w:rPr>
        <w:rFonts w:hint="eastAsia"/>
      </w:rPr>
    </w:lvl>
  </w:abstractNum>
  <w:abstractNum w:abstractNumId="10" w15:restartNumberingAfterBreak="0">
    <w:nsid w:val="1E7E71CE"/>
    <w:multiLevelType w:val="singleLevel"/>
    <w:tmpl w:val="B6D0D2F8"/>
    <w:lvl w:ilvl="0">
      <w:start w:val="1"/>
      <w:numFmt w:val="decimalFullWidth"/>
      <w:lvlText w:val="（%1）"/>
      <w:lvlJc w:val="center"/>
      <w:pPr>
        <w:tabs>
          <w:tab w:val="num" w:pos="737"/>
        </w:tabs>
        <w:ind w:left="737" w:hanging="453"/>
      </w:pPr>
      <w:rPr>
        <w:rFonts w:hint="eastAsia"/>
      </w:rPr>
    </w:lvl>
  </w:abstractNum>
  <w:abstractNum w:abstractNumId="11" w15:restartNumberingAfterBreak="0">
    <w:nsid w:val="263A319B"/>
    <w:multiLevelType w:val="singleLevel"/>
    <w:tmpl w:val="E6E0D146"/>
    <w:lvl w:ilvl="0">
      <w:start w:val="1"/>
      <w:numFmt w:val="aiueoFullWidth"/>
      <w:lvlText w:val="%1"/>
      <w:lvlJc w:val="left"/>
      <w:pPr>
        <w:tabs>
          <w:tab w:val="num" w:pos="425"/>
        </w:tabs>
        <w:ind w:left="425" w:hanging="425"/>
      </w:pPr>
      <w:rPr>
        <w:rFonts w:hint="eastAsia"/>
      </w:rPr>
    </w:lvl>
  </w:abstractNum>
  <w:abstractNum w:abstractNumId="12" w15:restartNumberingAfterBreak="0">
    <w:nsid w:val="329B33CC"/>
    <w:multiLevelType w:val="singleLevel"/>
    <w:tmpl w:val="B6D0D2F8"/>
    <w:lvl w:ilvl="0">
      <w:start w:val="1"/>
      <w:numFmt w:val="decimalFullWidth"/>
      <w:lvlText w:val="（%1）"/>
      <w:lvlJc w:val="center"/>
      <w:pPr>
        <w:tabs>
          <w:tab w:val="num" w:pos="737"/>
        </w:tabs>
        <w:ind w:left="737" w:hanging="453"/>
      </w:pPr>
      <w:rPr>
        <w:rFonts w:hint="eastAsia"/>
      </w:rPr>
    </w:lvl>
  </w:abstractNum>
  <w:abstractNum w:abstractNumId="13" w15:restartNumberingAfterBreak="0">
    <w:nsid w:val="33D65E0E"/>
    <w:multiLevelType w:val="singleLevel"/>
    <w:tmpl w:val="04090011"/>
    <w:lvl w:ilvl="0">
      <w:start w:val="1"/>
      <w:numFmt w:val="decimalEnclosedCircle"/>
      <w:lvlText w:val="%1"/>
      <w:lvlJc w:val="left"/>
      <w:pPr>
        <w:tabs>
          <w:tab w:val="num" w:pos="425"/>
        </w:tabs>
        <w:ind w:left="425" w:hanging="425"/>
      </w:pPr>
    </w:lvl>
  </w:abstractNum>
  <w:abstractNum w:abstractNumId="14" w15:restartNumberingAfterBreak="0">
    <w:nsid w:val="348B7755"/>
    <w:multiLevelType w:val="singleLevel"/>
    <w:tmpl w:val="E39C5962"/>
    <w:lvl w:ilvl="0">
      <w:start w:val="1"/>
      <w:numFmt w:val="none"/>
      <w:lvlText w:val="ア"/>
      <w:lvlJc w:val="left"/>
      <w:pPr>
        <w:tabs>
          <w:tab w:val="num" w:pos="425"/>
        </w:tabs>
        <w:ind w:left="425" w:hanging="425"/>
      </w:pPr>
      <w:rPr>
        <w:rFonts w:hint="eastAsia"/>
      </w:rPr>
    </w:lvl>
  </w:abstractNum>
  <w:abstractNum w:abstractNumId="15" w15:restartNumberingAfterBreak="0">
    <w:nsid w:val="35BE689A"/>
    <w:multiLevelType w:val="singleLevel"/>
    <w:tmpl w:val="E39C5962"/>
    <w:lvl w:ilvl="0">
      <w:start w:val="1"/>
      <w:numFmt w:val="none"/>
      <w:lvlText w:val="ア"/>
      <w:lvlJc w:val="left"/>
      <w:pPr>
        <w:tabs>
          <w:tab w:val="num" w:pos="425"/>
        </w:tabs>
        <w:ind w:left="425" w:hanging="425"/>
      </w:pPr>
      <w:rPr>
        <w:rFonts w:hint="eastAsia"/>
      </w:rPr>
    </w:lvl>
  </w:abstractNum>
  <w:abstractNum w:abstractNumId="16" w15:restartNumberingAfterBreak="0">
    <w:nsid w:val="38FA0306"/>
    <w:multiLevelType w:val="hybridMultilevel"/>
    <w:tmpl w:val="33022184"/>
    <w:lvl w:ilvl="0" w:tplc="EE944CEA">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A5B0016"/>
    <w:multiLevelType w:val="singleLevel"/>
    <w:tmpl w:val="E39C5962"/>
    <w:lvl w:ilvl="0">
      <w:start w:val="1"/>
      <w:numFmt w:val="none"/>
      <w:lvlText w:val="ア"/>
      <w:lvlJc w:val="left"/>
      <w:pPr>
        <w:tabs>
          <w:tab w:val="num" w:pos="425"/>
        </w:tabs>
        <w:ind w:left="425" w:hanging="425"/>
      </w:pPr>
      <w:rPr>
        <w:rFonts w:hint="eastAsia"/>
      </w:rPr>
    </w:lvl>
  </w:abstractNum>
  <w:abstractNum w:abstractNumId="18" w15:restartNumberingAfterBreak="0">
    <w:nsid w:val="3DCE4C1E"/>
    <w:multiLevelType w:val="singleLevel"/>
    <w:tmpl w:val="B6D0D2F8"/>
    <w:lvl w:ilvl="0">
      <w:start w:val="1"/>
      <w:numFmt w:val="decimalFullWidth"/>
      <w:lvlText w:val="（%1）"/>
      <w:lvlJc w:val="center"/>
      <w:pPr>
        <w:tabs>
          <w:tab w:val="num" w:pos="737"/>
        </w:tabs>
        <w:ind w:left="737" w:hanging="453"/>
      </w:pPr>
      <w:rPr>
        <w:rFonts w:hint="eastAsia"/>
      </w:rPr>
    </w:lvl>
  </w:abstractNum>
  <w:abstractNum w:abstractNumId="19" w15:restartNumberingAfterBreak="0">
    <w:nsid w:val="419D5F6D"/>
    <w:multiLevelType w:val="singleLevel"/>
    <w:tmpl w:val="36085996"/>
    <w:lvl w:ilvl="0">
      <w:start w:val="1"/>
      <w:numFmt w:val="decimalEnclosedCircle"/>
      <w:lvlText w:val="%1"/>
      <w:lvlJc w:val="left"/>
      <w:pPr>
        <w:tabs>
          <w:tab w:val="num" w:pos="210"/>
        </w:tabs>
        <w:ind w:left="210" w:hanging="210"/>
      </w:pPr>
      <w:rPr>
        <w:rFonts w:hint="eastAsia"/>
      </w:rPr>
    </w:lvl>
  </w:abstractNum>
  <w:abstractNum w:abstractNumId="20" w15:restartNumberingAfterBreak="0">
    <w:nsid w:val="438A5A36"/>
    <w:multiLevelType w:val="singleLevel"/>
    <w:tmpl w:val="2D1E4DE2"/>
    <w:lvl w:ilvl="0">
      <w:start w:val="1"/>
      <w:numFmt w:val="aiueoFullWidth"/>
      <w:lvlText w:val="%1."/>
      <w:lvlJc w:val="left"/>
      <w:pPr>
        <w:tabs>
          <w:tab w:val="num" w:pos="690"/>
        </w:tabs>
        <w:ind w:left="690" w:hanging="480"/>
      </w:pPr>
      <w:rPr>
        <w:rFonts w:hint="eastAsia"/>
      </w:rPr>
    </w:lvl>
  </w:abstractNum>
  <w:abstractNum w:abstractNumId="21" w15:restartNumberingAfterBreak="0">
    <w:nsid w:val="447D4484"/>
    <w:multiLevelType w:val="hybridMultilevel"/>
    <w:tmpl w:val="E0B65C26"/>
    <w:lvl w:ilvl="0" w:tplc="FFB44A68">
      <w:start w:val="1"/>
      <w:numFmt w:val="bullet"/>
      <w:lvlText w:val="※"/>
      <w:lvlJc w:val="left"/>
      <w:pPr>
        <w:ind w:left="56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22" w15:restartNumberingAfterBreak="0">
    <w:nsid w:val="479E2C99"/>
    <w:multiLevelType w:val="singleLevel"/>
    <w:tmpl w:val="4FBEAA96"/>
    <w:lvl w:ilvl="0">
      <w:start w:val="1"/>
      <w:numFmt w:val="aiueoFullWidth"/>
      <w:lvlText w:val="（%1）"/>
      <w:lvlJc w:val="left"/>
      <w:pPr>
        <w:tabs>
          <w:tab w:val="num" w:pos="1050"/>
        </w:tabs>
        <w:ind w:left="1050" w:hanging="630"/>
      </w:pPr>
      <w:rPr>
        <w:rFonts w:hint="eastAsia"/>
      </w:rPr>
    </w:lvl>
  </w:abstractNum>
  <w:abstractNum w:abstractNumId="23" w15:restartNumberingAfterBreak="0">
    <w:nsid w:val="47D1619B"/>
    <w:multiLevelType w:val="hybridMultilevel"/>
    <w:tmpl w:val="735AAEB6"/>
    <w:lvl w:ilvl="0" w:tplc="69E887B6">
      <w:start w:val="1"/>
      <w:numFmt w:val="decimal"/>
      <w:lvlText w:val="（%1）"/>
      <w:lvlJc w:val="left"/>
      <w:pPr>
        <w:ind w:left="720" w:hanging="720"/>
      </w:pPr>
      <w:rPr>
        <w:rFonts w:hint="default"/>
      </w:rPr>
    </w:lvl>
    <w:lvl w:ilvl="1" w:tplc="E9EA47AE">
      <w:start w:val="1"/>
      <w:numFmt w:val="aiueoFullWidth"/>
      <w:lvlText w:val="%2．"/>
      <w:lvlJc w:val="left"/>
      <w:pPr>
        <w:ind w:left="1160" w:hanging="72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5D60F0"/>
    <w:multiLevelType w:val="singleLevel"/>
    <w:tmpl w:val="E39C5962"/>
    <w:lvl w:ilvl="0">
      <w:start w:val="1"/>
      <w:numFmt w:val="none"/>
      <w:lvlText w:val="ア"/>
      <w:lvlJc w:val="left"/>
      <w:pPr>
        <w:tabs>
          <w:tab w:val="num" w:pos="425"/>
        </w:tabs>
        <w:ind w:left="425" w:hanging="425"/>
      </w:pPr>
      <w:rPr>
        <w:rFonts w:hint="eastAsia"/>
      </w:rPr>
    </w:lvl>
  </w:abstractNum>
  <w:abstractNum w:abstractNumId="25" w15:restartNumberingAfterBreak="0">
    <w:nsid w:val="49DD664E"/>
    <w:multiLevelType w:val="singleLevel"/>
    <w:tmpl w:val="2FE6E06A"/>
    <w:lvl w:ilvl="0">
      <w:start w:val="1"/>
      <w:numFmt w:val="decimal"/>
      <w:lvlText w:val="（%1）"/>
      <w:lvlJc w:val="left"/>
      <w:pPr>
        <w:tabs>
          <w:tab w:val="num" w:pos="540"/>
        </w:tabs>
        <w:ind w:left="540" w:hanging="540"/>
      </w:pPr>
      <w:rPr>
        <w:rFonts w:hint="eastAsia"/>
      </w:rPr>
    </w:lvl>
  </w:abstractNum>
  <w:abstractNum w:abstractNumId="26" w15:restartNumberingAfterBreak="0">
    <w:nsid w:val="4A834E7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4F483D56"/>
    <w:multiLevelType w:val="singleLevel"/>
    <w:tmpl w:val="95E03A6C"/>
    <w:lvl w:ilvl="0">
      <w:start w:val="1"/>
      <w:numFmt w:val="decimalFullWidth"/>
      <w:lvlText w:val="（%1）"/>
      <w:lvlJc w:val="left"/>
      <w:pPr>
        <w:tabs>
          <w:tab w:val="num" w:pos="630"/>
        </w:tabs>
        <w:ind w:left="630" w:hanging="630"/>
      </w:pPr>
      <w:rPr>
        <w:rFonts w:hint="eastAsia"/>
      </w:rPr>
    </w:lvl>
  </w:abstractNum>
  <w:abstractNum w:abstractNumId="28" w15:restartNumberingAfterBreak="0">
    <w:nsid w:val="502E3FA8"/>
    <w:multiLevelType w:val="hybridMultilevel"/>
    <w:tmpl w:val="4E9E6726"/>
    <w:lvl w:ilvl="0" w:tplc="C3C27830">
      <w:start w:val="3"/>
      <w:numFmt w:val="decimalFullWidth"/>
      <w:lvlText w:val="（%1）"/>
      <w:lvlJc w:val="left"/>
      <w:pPr>
        <w:tabs>
          <w:tab w:val="num" w:pos="926"/>
        </w:tabs>
        <w:ind w:left="926" w:hanging="72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572D25C3"/>
    <w:multiLevelType w:val="singleLevel"/>
    <w:tmpl w:val="D6C82E30"/>
    <w:lvl w:ilvl="0">
      <w:start w:val="1"/>
      <w:numFmt w:val="decimalFullWidth"/>
      <w:lvlText w:val="（%1）"/>
      <w:lvlJc w:val="left"/>
      <w:pPr>
        <w:tabs>
          <w:tab w:val="num" w:pos="630"/>
        </w:tabs>
        <w:ind w:left="630" w:hanging="630"/>
      </w:pPr>
      <w:rPr>
        <w:rFonts w:hint="eastAsia"/>
      </w:rPr>
    </w:lvl>
  </w:abstractNum>
  <w:abstractNum w:abstractNumId="30" w15:restartNumberingAfterBreak="0">
    <w:nsid w:val="593878F8"/>
    <w:multiLevelType w:val="singleLevel"/>
    <w:tmpl w:val="40F21730"/>
    <w:lvl w:ilvl="0">
      <w:start w:val="1"/>
      <w:numFmt w:val="decimalFullWidth"/>
      <w:lvlText w:val="（%1）"/>
      <w:lvlJc w:val="left"/>
      <w:pPr>
        <w:tabs>
          <w:tab w:val="num" w:pos="630"/>
        </w:tabs>
        <w:ind w:left="630" w:hanging="630"/>
      </w:pPr>
      <w:rPr>
        <w:rFonts w:hint="eastAsia"/>
      </w:rPr>
    </w:lvl>
  </w:abstractNum>
  <w:abstractNum w:abstractNumId="31" w15:restartNumberingAfterBreak="0">
    <w:nsid w:val="5AA66E4C"/>
    <w:multiLevelType w:val="singleLevel"/>
    <w:tmpl w:val="E6E0D146"/>
    <w:lvl w:ilvl="0">
      <w:start w:val="1"/>
      <w:numFmt w:val="aiueoFullWidth"/>
      <w:lvlText w:val="%1"/>
      <w:lvlJc w:val="left"/>
      <w:pPr>
        <w:tabs>
          <w:tab w:val="num" w:pos="425"/>
        </w:tabs>
        <w:ind w:left="425" w:hanging="425"/>
      </w:pPr>
      <w:rPr>
        <w:rFonts w:hint="eastAsia"/>
      </w:rPr>
    </w:lvl>
  </w:abstractNum>
  <w:abstractNum w:abstractNumId="32" w15:restartNumberingAfterBreak="0">
    <w:nsid w:val="604616F2"/>
    <w:multiLevelType w:val="singleLevel"/>
    <w:tmpl w:val="DC2884C6"/>
    <w:lvl w:ilvl="0">
      <w:start w:val="1"/>
      <w:numFmt w:val="decimal"/>
      <w:lvlText w:val="%1."/>
      <w:lvlJc w:val="left"/>
      <w:pPr>
        <w:tabs>
          <w:tab w:val="num" w:pos="180"/>
        </w:tabs>
        <w:ind w:left="180" w:hanging="180"/>
      </w:pPr>
      <w:rPr>
        <w:rFonts w:hint="eastAsia"/>
      </w:rPr>
    </w:lvl>
  </w:abstractNum>
  <w:abstractNum w:abstractNumId="33" w15:restartNumberingAfterBreak="0">
    <w:nsid w:val="61FC550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4" w15:restartNumberingAfterBreak="0">
    <w:nsid w:val="621F007D"/>
    <w:multiLevelType w:val="singleLevel"/>
    <w:tmpl w:val="5F744DE6"/>
    <w:lvl w:ilvl="0">
      <w:start w:val="1"/>
      <w:numFmt w:val="decimalEnclosedCircle"/>
      <w:lvlText w:val="%1"/>
      <w:lvlJc w:val="left"/>
      <w:pPr>
        <w:tabs>
          <w:tab w:val="num" w:pos="420"/>
        </w:tabs>
        <w:ind w:left="420" w:hanging="210"/>
      </w:pPr>
      <w:rPr>
        <w:rFonts w:hint="eastAsia"/>
        <w:lang w:val="en-US"/>
      </w:rPr>
    </w:lvl>
  </w:abstractNum>
  <w:abstractNum w:abstractNumId="35" w15:restartNumberingAfterBreak="0">
    <w:nsid w:val="65827AC5"/>
    <w:multiLevelType w:val="singleLevel"/>
    <w:tmpl w:val="B6D0D2F8"/>
    <w:lvl w:ilvl="0">
      <w:start w:val="1"/>
      <w:numFmt w:val="decimalFullWidth"/>
      <w:lvlText w:val="（%1）"/>
      <w:lvlJc w:val="center"/>
      <w:pPr>
        <w:tabs>
          <w:tab w:val="num" w:pos="737"/>
        </w:tabs>
        <w:ind w:left="737" w:hanging="453"/>
      </w:pPr>
      <w:rPr>
        <w:rFonts w:hint="eastAsia"/>
      </w:rPr>
    </w:lvl>
  </w:abstractNum>
  <w:abstractNum w:abstractNumId="36" w15:restartNumberingAfterBreak="0">
    <w:nsid w:val="66261767"/>
    <w:multiLevelType w:val="singleLevel"/>
    <w:tmpl w:val="1FA67876"/>
    <w:lvl w:ilvl="0">
      <w:start w:val="1"/>
      <w:numFmt w:val="decimalEnclosedCircle"/>
      <w:lvlText w:val="%1"/>
      <w:lvlJc w:val="left"/>
      <w:pPr>
        <w:tabs>
          <w:tab w:val="num" w:pos="420"/>
        </w:tabs>
        <w:ind w:left="420" w:hanging="210"/>
      </w:pPr>
      <w:rPr>
        <w:rFonts w:hint="eastAsia"/>
      </w:rPr>
    </w:lvl>
  </w:abstractNum>
  <w:abstractNum w:abstractNumId="37" w15:restartNumberingAfterBreak="0">
    <w:nsid w:val="686C52E6"/>
    <w:multiLevelType w:val="hybridMultilevel"/>
    <w:tmpl w:val="5B16E2A6"/>
    <w:lvl w:ilvl="0" w:tplc="44A0FD92">
      <w:start w:val="3"/>
      <w:numFmt w:val="decimalEnclosedCircle"/>
      <w:lvlText w:val="%1"/>
      <w:lvlJc w:val="left"/>
      <w:pPr>
        <w:tabs>
          <w:tab w:val="num" w:pos="978"/>
        </w:tabs>
        <w:ind w:left="978" w:hanging="360"/>
      </w:pPr>
      <w:rPr>
        <w:rFonts w:hint="eastAsia"/>
      </w:rPr>
    </w:lvl>
    <w:lvl w:ilvl="1" w:tplc="04090017" w:tentative="1">
      <w:start w:val="1"/>
      <w:numFmt w:val="aiueoFullWidth"/>
      <w:lvlText w:val="(%2)"/>
      <w:lvlJc w:val="left"/>
      <w:pPr>
        <w:tabs>
          <w:tab w:val="num" w:pos="1458"/>
        </w:tabs>
        <w:ind w:left="1458" w:hanging="420"/>
      </w:pPr>
    </w:lvl>
    <w:lvl w:ilvl="2" w:tplc="04090011" w:tentative="1">
      <w:start w:val="1"/>
      <w:numFmt w:val="decimalEnclosedCircle"/>
      <w:lvlText w:val="%3"/>
      <w:lvlJc w:val="left"/>
      <w:pPr>
        <w:tabs>
          <w:tab w:val="num" w:pos="1878"/>
        </w:tabs>
        <w:ind w:left="1878" w:hanging="420"/>
      </w:pPr>
    </w:lvl>
    <w:lvl w:ilvl="3" w:tplc="0409000F" w:tentative="1">
      <w:start w:val="1"/>
      <w:numFmt w:val="decimal"/>
      <w:lvlText w:val="%4."/>
      <w:lvlJc w:val="left"/>
      <w:pPr>
        <w:tabs>
          <w:tab w:val="num" w:pos="2298"/>
        </w:tabs>
        <w:ind w:left="2298" w:hanging="420"/>
      </w:pPr>
    </w:lvl>
    <w:lvl w:ilvl="4" w:tplc="04090017" w:tentative="1">
      <w:start w:val="1"/>
      <w:numFmt w:val="aiueoFullWidth"/>
      <w:lvlText w:val="(%5)"/>
      <w:lvlJc w:val="left"/>
      <w:pPr>
        <w:tabs>
          <w:tab w:val="num" w:pos="2718"/>
        </w:tabs>
        <w:ind w:left="2718" w:hanging="420"/>
      </w:pPr>
    </w:lvl>
    <w:lvl w:ilvl="5" w:tplc="04090011" w:tentative="1">
      <w:start w:val="1"/>
      <w:numFmt w:val="decimalEnclosedCircle"/>
      <w:lvlText w:val="%6"/>
      <w:lvlJc w:val="left"/>
      <w:pPr>
        <w:tabs>
          <w:tab w:val="num" w:pos="3138"/>
        </w:tabs>
        <w:ind w:left="3138" w:hanging="420"/>
      </w:pPr>
    </w:lvl>
    <w:lvl w:ilvl="6" w:tplc="0409000F" w:tentative="1">
      <w:start w:val="1"/>
      <w:numFmt w:val="decimal"/>
      <w:lvlText w:val="%7."/>
      <w:lvlJc w:val="left"/>
      <w:pPr>
        <w:tabs>
          <w:tab w:val="num" w:pos="3558"/>
        </w:tabs>
        <w:ind w:left="3558" w:hanging="420"/>
      </w:pPr>
    </w:lvl>
    <w:lvl w:ilvl="7" w:tplc="04090017" w:tentative="1">
      <w:start w:val="1"/>
      <w:numFmt w:val="aiueoFullWidth"/>
      <w:lvlText w:val="(%8)"/>
      <w:lvlJc w:val="left"/>
      <w:pPr>
        <w:tabs>
          <w:tab w:val="num" w:pos="3978"/>
        </w:tabs>
        <w:ind w:left="3978" w:hanging="420"/>
      </w:pPr>
    </w:lvl>
    <w:lvl w:ilvl="8" w:tplc="04090011" w:tentative="1">
      <w:start w:val="1"/>
      <w:numFmt w:val="decimalEnclosedCircle"/>
      <w:lvlText w:val="%9"/>
      <w:lvlJc w:val="left"/>
      <w:pPr>
        <w:tabs>
          <w:tab w:val="num" w:pos="4398"/>
        </w:tabs>
        <w:ind w:left="4398" w:hanging="420"/>
      </w:pPr>
    </w:lvl>
  </w:abstractNum>
  <w:abstractNum w:abstractNumId="38" w15:restartNumberingAfterBreak="0">
    <w:nsid w:val="6A72549A"/>
    <w:multiLevelType w:val="singleLevel"/>
    <w:tmpl w:val="A0CE7D2E"/>
    <w:lvl w:ilvl="0">
      <w:start w:val="1"/>
      <w:numFmt w:val="decimalEnclosedCircle"/>
      <w:lvlText w:val="%1"/>
      <w:lvlJc w:val="left"/>
      <w:pPr>
        <w:tabs>
          <w:tab w:val="num" w:pos="420"/>
        </w:tabs>
        <w:ind w:left="420" w:hanging="210"/>
      </w:pPr>
      <w:rPr>
        <w:rFonts w:hint="eastAsia"/>
      </w:rPr>
    </w:lvl>
  </w:abstractNum>
  <w:abstractNum w:abstractNumId="39" w15:restartNumberingAfterBreak="0">
    <w:nsid w:val="74E70D46"/>
    <w:multiLevelType w:val="singleLevel"/>
    <w:tmpl w:val="ECC28E46"/>
    <w:lvl w:ilvl="0">
      <w:start w:val="6"/>
      <w:numFmt w:val="bullet"/>
      <w:lvlText w:val="○"/>
      <w:lvlJc w:val="left"/>
      <w:pPr>
        <w:tabs>
          <w:tab w:val="num" w:pos="210"/>
        </w:tabs>
        <w:ind w:left="210" w:hanging="210"/>
      </w:pPr>
      <w:rPr>
        <w:rFonts w:ascii="ＭＳ 明朝" w:eastAsia="ＭＳ 明朝" w:hAnsi="Century" w:hint="eastAsia"/>
      </w:rPr>
    </w:lvl>
  </w:abstractNum>
  <w:abstractNum w:abstractNumId="40" w15:restartNumberingAfterBreak="0">
    <w:nsid w:val="7C8D0C36"/>
    <w:multiLevelType w:val="singleLevel"/>
    <w:tmpl w:val="B6D0D2F8"/>
    <w:lvl w:ilvl="0">
      <w:start w:val="1"/>
      <w:numFmt w:val="decimalFullWidth"/>
      <w:lvlText w:val="（%1）"/>
      <w:lvlJc w:val="center"/>
      <w:pPr>
        <w:tabs>
          <w:tab w:val="num" w:pos="737"/>
        </w:tabs>
        <w:ind w:left="737" w:hanging="453"/>
      </w:pPr>
      <w:rPr>
        <w:rFonts w:hint="eastAsia"/>
      </w:rPr>
    </w:lvl>
  </w:abstractNum>
  <w:num w:numId="1" w16cid:durableId="171378310">
    <w:abstractNumId w:val="32"/>
  </w:num>
  <w:num w:numId="2" w16cid:durableId="927927545">
    <w:abstractNumId w:val="5"/>
  </w:num>
  <w:num w:numId="3" w16cid:durableId="2094471432">
    <w:abstractNumId w:val="9"/>
  </w:num>
  <w:num w:numId="4" w16cid:durableId="2070497387">
    <w:abstractNumId w:val="3"/>
  </w:num>
  <w:num w:numId="5" w16cid:durableId="483351563">
    <w:abstractNumId w:val="27"/>
  </w:num>
  <w:num w:numId="6" w16cid:durableId="817039922">
    <w:abstractNumId w:val="19"/>
  </w:num>
  <w:num w:numId="7" w16cid:durableId="1184247809">
    <w:abstractNumId w:val="8"/>
  </w:num>
  <w:num w:numId="8" w16cid:durableId="1879539123">
    <w:abstractNumId w:val="34"/>
  </w:num>
  <w:num w:numId="9" w16cid:durableId="1663898514">
    <w:abstractNumId w:val="22"/>
  </w:num>
  <w:num w:numId="10" w16cid:durableId="651327014">
    <w:abstractNumId w:val="29"/>
  </w:num>
  <w:num w:numId="11" w16cid:durableId="493911506">
    <w:abstractNumId w:val="7"/>
  </w:num>
  <w:num w:numId="12" w16cid:durableId="2005083469">
    <w:abstractNumId w:val="38"/>
  </w:num>
  <w:num w:numId="13" w16cid:durableId="1778796576">
    <w:abstractNumId w:val="36"/>
  </w:num>
  <w:num w:numId="14" w16cid:durableId="788351898">
    <w:abstractNumId w:val="30"/>
  </w:num>
  <w:num w:numId="15" w16cid:durableId="1391537120">
    <w:abstractNumId w:val="39"/>
  </w:num>
  <w:num w:numId="16" w16cid:durableId="954678706">
    <w:abstractNumId w:val="20"/>
  </w:num>
  <w:num w:numId="17" w16cid:durableId="1523779316">
    <w:abstractNumId w:val="17"/>
  </w:num>
  <w:num w:numId="18" w16cid:durableId="550581394">
    <w:abstractNumId w:val="4"/>
  </w:num>
  <w:num w:numId="19" w16cid:durableId="910118270">
    <w:abstractNumId w:val="24"/>
  </w:num>
  <w:num w:numId="20" w16cid:durableId="2066368443">
    <w:abstractNumId w:val="14"/>
  </w:num>
  <w:num w:numId="21" w16cid:durableId="1833331406">
    <w:abstractNumId w:val="1"/>
  </w:num>
  <w:num w:numId="22" w16cid:durableId="280576569">
    <w:abstractNumId w:val="15"/>
  </w:num>
  <w:num w:numId="23" w16cid:durableId="170992204">
    <w:abstractNumId w:val="11"/>
  </w:num>
  <w:num w:numId="24" w16cid:durableId="543560206">
    <w:abstractNumId w:val="26"/>
  </w:num>
  <w:num w:numId="25" w16cid:durableId="1145243408">
    <w:abstractNumId w:val="31"/>
  </w:num>
  <w:num w:numId="26" w16cid:durableId="1719820575">
    <w:abstractNumId w:val="12"/>
  </w:num>
  <w:num w:numId="27" w16cid:durableId="1530949730">
    <w:abstractNumId w:val="0"/>
  </w:num>
  <w:num w:numId="28" w16cid:durableId="1525096182">
    <w:abstractNumId w:val="25"/>
  </w:num>
  <w:num w:numId="29" w16cid:durableId="1039865935">
    <w:abstractNumId w:val="33"/>
  </w:num>
  <w:num w:numId="30" w16cid:durableId="1371222936">
    <w:abstractNumId w:val="13"/>
  </w:num>
  <w:num w:numId="31" w16cid:durableId="342169345">
    <w:abstractNumId w:val="40"/>
  </w:num>
  <w:num w:numId="32" w16cid:durableId="1590701709">
    <w:abstractNumId w:val="10"/>
  </w:num>
  <w:num w:numId="33" w16cid:durableId="703023518">
    <w:abstractNumId w:val="18"/>
  </w:num>
  <w:num w:numId="34" w16cid:durableId="95642914">
    <w:abstractNumId w:val="35"/>
  </w:num>
  <w:num w:numId="35" w16cid:durableId="482964001">
    <w:abstractNumId w:val="16"/>
  </w:num>
  <w:num w:numId="36" w16cid:durableId="1805390075">
    <w:abstractNumId w:val="2"/>
  </w:num>
  <w:num w:numId="37" w16cid:durableId="1111242650">
    <w:abstractNumId w:val="6"/>
  </w:num>
  <w:num w:numId="38" w16cid:durableId="1981761987">
    <w:abstractNumId w:val="28"/>
  </w:num>
  <w:num w:numId="39" w16cid:durableId="417604835">
    <w:abstractNumId w:val="37"/>
  </w:num>
  <w:num w:numId="40" w16cid:durableId="1133135209">
    <w:abstractNumId w:val="21"/>
  </w:num>
  <w:num w:numId="41" w16cid:durableId="666522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4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81"/>
    <w:rsid w:val="000C354F"/>
    <w:rsid w:val="000F6B13"/>
    <w:rsid w:val="001B3368"/>
    <w:rsid w:val="002A3167"/>
    <w:rsid w:val="002A78C7"/>
    <w:rsid w:val="00342C2C"/>
    <w:rsid w:val="003A1707"/>
    <w:rsid w:val="004A7713"/>
    <w:rsid w:val="0053046C"/>
    <w:rsid w:val="005D232C"/>
    <w:rsid w:val="00694205"/>
    <w:rsid w:val="00721C5E"/>
    <w:rsid w:val="007D101D"/>
    <w:rsid w:val="007D64B9"/>
    <w:rsid w:val="007F3980"/>
    <w:rsid w:val="00815F21"/>
    <w:rsid w:val="00852581"/>
    <w:rsid w:val="00903DF1"/>
    <w:rsid w:val="00983698"/>
    <w:rsid w:val="00AD7A65"/>
    <w:rsid w:val="00B410A5"/>
    <w:rsid w:val="00BB5B5C"/>
    <w:rsid w:val="00BF15C1"/>
    <w:rsid w:val="00CD6F0E"/>
    <w:rsid w:val="00D031B5"/>
    <w:rsid w:val="00D149F9"/>
    <w:rsid w:val="00D218FB"/>
    <w:rsid w:val="00D453D4"/>
    <w:rsid w:val="00DB306E"/>
    <w:rsid w:val="00DC5AF8"/>
    <w:rsid w:val="00DE35B3"/>
    <w:rsid w:val="00DF0193"/>
    <w:rsid w:val="00E76448"/>
    <w:rsid w:val="00E817A5"/>
    <w:rsid w:val="00F3750E"/>
    <w:rsid w:val="00F91F94"/>
    <w:rsid w:val="00F95324"/>
    <w:rsid w:val="00FB0673"/>
    <w:rsid w:val="00FD0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C7F9E2F"/>
  <w15:docId w15:val="{EB70C11F-53B8-4372-A538-2078EBE95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AF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AF8"/>
    <w:pPr>
      <w:jc w:val="left"/>
    </w:pPr>
  </w:style>
  <w:style w:type="paragraph" w:styleId="a4">
    <w:name w:val="Body Text Indent"/>
    <w:basedOn w:val="a"/>
    <w:rsid w:val="00DC5AF8"/>
    <w:pPr>
      <w:ind w:left="210"/>
      <w:jc w:val="left"/>
    </w:pPr>
  </w:style>
  <w:style w:type="paragraph" w:styleId="2">
    <w:name w:val="Body Text Indent 2"/>
    <w:basedOn w:val="a"/>
    <w:rsid w:val="00DC5AF8"/>
    <w:pPr>
      <w:ind w:left="420"/>
    </w:pPr>
  </w:style>
  <w:style w:type="paragraph" w:styleId="a5">
    <w:name w:val="header"/>
    <w:basedOn w:val="a"/>
    <w:rsid w:val="00DC5AF8"/>
    <w:pPr>
      <w:tabs>
        <w:tab w:val="center" w:pos="4252"/>
        <w:tab w:val="right" w:pos="8504"/>
      </w:tabs>
      <w:snapToGrid w:val="0"/>
    </w:pPr>
  </w:style>
  <w:style w:type="paragraph" w:styleId="a6">
    <w:name w:val="footer"/>
    <w:basedOn w:val="a"/>
    <w:rsid w:val="00DC5AF8"/>
    <w:pPr>
      <w:tabs>
        <w:tab w:val="center" w:pos="4252"/>
        <w:tab w:val="right" w:pos="8504"/>
      </w:tabs>
      <w:snapToGrid w:val="0"/>
    </w:pPr>
  </w:style>
  <w:style w:type="character" w:styleId="a7">
    <w:name w:val="page number"/>
    <w:basedOn w:val="a0"/>
    <w:rsid w:val="00DC5AF8"/>
  </w:style>
  <w:style w:type="paragraph" w:styleId="3">
    <w:name w:val="Body Text Indent 3"/>
    <w:basedOn w:val="a"/>
    <w:rsid w:val="00DC5AF8"/>
    <w:pPr>
      <w:ind w:left="397" w:hanging="397"/>
    </w:pPr>
  </w:style>
  <w:style w:type="paragraph" w:styleId="a8">
    <w:name w:val="Balloon Text"/>
    <w:basedOn w:val="a"/>
    <w:link w:val="a9"/>
    <w:semiHidden/>
    <w:unhideWhenUsed/>
    <w:rsid w:val="00721C5E"/>
    <w:rPr>
      <w:rFonts w:asciiTheme="majorHAnsi" w:eastAsiaTheme="majorEastAsia" w:hAnsiTheme="majorHAnsi" w:cstheme="majorBidi"/>
      <w:sz w:val="18"/>
      <w:szCs w:val="18"/>
    </w:rPr>
  </w:style>
  <w:style w:type="character" w:customStyle="1" w:styleId="a9">
    <w:name w:val="吹き出し (文字)"/>
    <w:basedOn w:val="a0"/>
    <w:link w:val="a8"/>
    <w:semiHidden/>
    <w:rsid w:val="00721C5E"/>
    <w:rPr>
      <w:rFonts w:asciiTheme="majorHAnsi" w:eastAsiaTheme="majorEastAsia" w:hAnsiTheme="majorHAnsi" w:cstheme="majorBidi"/>
      <w:kern w:val="2"/>
      <w:sz w:val="18"/>
      <w:szCs w:val="18"/>
    </w:rPr>
  </w:style>
  <w:style w:type="paragraph" w:styleId="aa">
    <w:name w:val="List Paragraph"/>
    <w:basedOn w:val="a"/>
    <w:uiPriority w:val="34"/>
    <w:qFormat/>
    <w:rsid w:val="00DE35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7</Pages>
  <Words>7286</Words>
  <Characters>757</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訪問介護サービス契約書</vt:lpstr>
      <vt:lpstr>訪問介護サービス契約書</vt:lpstr>
    </vt:vector>
  </TitlesOfParts>
  <Company>特別養護老人ホームハーモニ－</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訪問介護サービス契約書</dc:title>
  <dc:creator>koji</dc:creator>
  <cp:lastModifiedBy>harmony03@outlook.jp</cp:lastModifiedBy>
  <cp:revision>14</cp:revision>
  <cp:lastPrinted>2024-04-10T01:36:00Z</cp:lastPrinted>
  <dcterms:created xsi:type="dcterms:W3CDTF">2017-02-24T10:00:00Z</dcterms:created>
  <dcterms:modified xsi:type="dcterms:W3CDTF">2024-04-10T01:36:00Z</dcterms:modified>
</cp:coreProperties>
</file>